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31CB">
        <w:rPr>
          <w:lang w:val="uk-UA"/>
        </w:rPr>
        <w:t xml:space="preserve">                           </w:t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:rsidR="00FE3023" w:rsidRDefault="00FE3023" w:rsidP="008931CB">
      <w:pPr>
        <w:jc w:val="both"/>
        <w:rPr>
          <w:bCs/>
          <w:sz w:val="28"/>
          <w:szCs w:val="20"/>
          <w:lang w:val="uk-UA"/>
        </w:rPr>
      </w:pPr>
      <w:r w:rsidRPr="00FE3023">
        <w:rPr>
          <w:bCs/>
          <w:sz w:val="28"/>
          <w:szCs w:val="28"/>
          <w:lang w:val="uk-UA"/>
        </w:rPr>
        <w:t>30.05.2024</w:t>
      </w:r>
      <w:r w:rsidRPr="00FE3023">
        <w:rPr>
          <w:bCs/>
          <w:lang w:val="uk-UA"/>
        </w:rPr>
        <w:t xml:space="preserve">  </w:t>
      </w:r>
      <w:r w:rsidRPr="00FE3023">
        <w:rPr>
          <w:bCs/>
          <w:sz w:val="28"/>
          <w:szCs w:val="20"/>
          <w:lang w:val="uk-UA"/>
        </w:rPr>
        <w:t>№ 2</w:t>
      </w:r>
      <w:r>
        <w:rPr>
          <w:bCs/>
          <w:sz w:val="28"/>
          <w:szCs w:val="20"/>
          <w:lang w:val="uk-UA"/>
        </w:rPr>
        <w:t>61</w:t>
      </w:r>
    </w:p>
    <w:p w:rsidR="008931CB" w:rsidRDefault="00FE3023" w:rsidP="008931CB">
      <w:pPr>
        <w:jc w:val="both"/>
        <w:rPr>
          <w:sz w:val="28"/>
          <w:szCs w:val="28"/>
          <w:lang w:val="uk-UA"/>
        </w:rPr>
      </w:pPr>
      <w:r w:rsidRPr="00FE3023">
        <w:rPr>
          <w:bCs/>
          <w:sz w:val="28"/>
          <w:szCs w:val="20"/>
          <w:lang w:val="uk-UA"/>
        </w:rPr>
        <w:t xml:space="preserve"> </w:t>
      </w:r>
      <w:r w:rsidR="008931CB">
        <w:rPr>
          <w:sz w:val="28"/>
          <w:szCs w:val="28"/>
          <w:lang w:val="uk-UA"/>
        </w:rPr>
        <w:t xml:space="preserve">Про затвердження </w:t>
      </w:r>
      <w:r w:rsidR="00373C88">
        <w:rPr>
          <w:sz w:val="28"/>
          <w:szCs w:val="28"/>
          <w:lang w:val="uk-UA"/>
        </w:rPr>
        <w:t>виснов</w:t>
      </w:r>
      <w:r w:rsidR="005443AB">
        <w:rPr>
          <w:sz w:val="28"/>
          <w:szCs w:val="28"/>
          <w:lang w:val="uk-UA"/>
        </w:rPr>
        <w:t>к</w:t>
      </w:r>
      <w:r w:rsidR="001443B7">
        <w:rPr>
          <w:sz w:val="28"/>
          <w:szCs w:val="28"/>
          <w:lang w:val="uk-UA"/>
        </w:rPr>
        <w:t>ів</w:t>
      </w:r>
      <w:r w:rsidR="00373C88">
        <w:rPr>
          <w:sz w:val="28"/>
          <w:szCs w:val="28"/>
          <w:lang w:val="uk-UA"/>
        </w:rPr>
        <w:t xml:space="preserve"> </w:t>
      </w:r>
    </w:p>
    <w:p w:rsidR="00373C88" w:rsidRDefault="00373C88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доцільн</w:t>
      </w:r>
      <w:r w:rsidR="00A27C07">
        <w:rPr>
          <w:sz w:val="28"/>
          <w:szCs w:val="28"/>
          <w:lang w:val="uk-UA"/>
        </w:rPr>
        <w:t>ості</w:t>
      </w:r>
      <w:r>
        <w:rPr>
          <w:sz w:val="28"/>
          <w:szCs w:val="28"/>
          <w:lang w:val="uk-UA"/>
        </w:rPr>
        <w:t xml:space="preserve"> призначення опікуна</w:t>
      </w:r>
    </w:p>
    <w:p w:rsidR="00373C88" w:rsidRDefault="00373C88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 особою в разі визнання її недієздатною</w:t>
      </w:r>
    </w:p>
    <w:p w:rsidR="00CD5A2A" w:rsidRDefault="00CD5A2A" w:rsidP="008931CB">
      <w:pPr>
        <w:jc w:val="both"/>
        <w:rPr>
          <w:sz w:val="28"/>
          <w:szCs w:val="28"/>
          <w:lang w:val="uk-UA"/>
        </w:rPr>
      </w:pPr>
    </w:p>
    <w:p w:rsidR="008931CB" w:rsidRDefault="00CD5A2A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 w:rsidR="00373C88">
        <w:rPr>
          <w:sz w:val="28"/>
          <w:szCs w:val="28"/>
          <w:lang w:val="uk-UA"/>
        </w:rPr>
        <w:t>ідповідно до статей 55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56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 xml:space="preserve">60 Цивільного кодексу України, 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26.05.1999р.№34/166/131/88, керуючись підпунктом 4 пункту б частини 1 статті 34 Закону України «Про місцеве самоврядування в Україні», виконавчий комітет </w:t>
      </w:r>
      <w:proofErr w:type="spellStart"/>
      <w:r w:rsidR="00373C88">
        <w:rPr>
          <w:sz w:val="28"/>
          <w:szCs w:val="28"/>
          <w:lang w:val="uk-UA"/>
        </w:rPr>
        <w:t>Малинської</w:t>
      </w:r>
      <w:proofErr w:type="spellEnd"/>
      <w:r w:rsidR="00373C88">
        <w:rPr>
          <w:sz w:val="28"/>
          <w:szCs w:val="28"/>
          <w:lang w:val="uk-UA"/>
        </w:rPr>
        <w:t xml:space="preserve"> міської ради</w:t>
      </w:r>
    </w:p>
    <w:p w:rsidR="007E56D6" w:rsidRDefault="007E56D6" w:rsidP="008931CB">
      <w:pPr>
        <w:jc w:val="both"/>
        <w:rPr>
          <w:sz w:val="28"/>
          <w:szCs w:val="28"/>
          <w:lang w:val="uk-UA"/>
        </w:rPr>
      </w:pPr>
    </w:p>
    <w:p w:rsidR="00A27C07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F94235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931CB">
        <w:rPr>
          <w:sz w:val="28"/>
          <w:szCs w:val="28"/>
        </w:rPr>
        <w:t xml:space="preserve">Затвердити </w:t>
      </w:r>
      <w:r w:rsidR="00373C88">
        <w:rPr>
          <w:sz w:val="28"/>
          <w:szCs w:val="28"/>
        </w:rPr>
        <w:t>виснов</w:t>
      </w:r>
      <w:r w:rsidR="0058662F">
        <w:rPr>
          <w:sz w:val="28"/>
          <w:szCs w:val="28"/>
        </w:rPr>
        <w:t>ки</w:t>
      </w:r>
      <w:r w:rsidR="00000F63">
        <w:rPr>
          <w:sz w:val="28"/>
          <w:szCs w:val="28"/>
        </w:rPr>
        <w:t>:</w:t>
      </w:r>
      <w:r w:rsidR="00373C88">
        <w:rPr>
          <w:sz w:val="28"/>
          <w:szCs w:val="28"/>
        </w:rPr>
        <w:t xml:space="preserve"> </w:t>
      </w:r>
    </w:p>
    <w:p w:rsidR="00FD111A" w:rsidRDefault="006B00A2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</w:rPr>
        <w:t xml:space="preserve">   </w:t>
      </w:r>
      <w:r w:rsidR="00F94235">
        <w:rPr>
          <w:color w:val="000000"/>
          <w:sz w:val="28"/>
          <w:szCs w:val="28"/>
        </w:rPr>
        <w:t xml:space="preserve">   1.</w:t>
      </w:r>
      <w:r w:rsidR="001443B7">
        <w:rPr>
          <w:color w:val="000000"/>
          <w:sz w:val="28"/>
          <w:szCs w:val="28"/>
        </w:rPr>
        <w:t>1</w:t>
      </w:r>
      <w:r w:rsidR="00F94235">
        <w:rPr>
          <w:color w:val="000000"/>
          <w:sz w:val="28"/>
          <w:szCs w:val="28"/>
        </w:rPr>
        <w:t>.</w:t>
      </w:r>
      <w:r w:rsidR="00373C88" w:rsidRPr="00373C88">
        <w:rPr>
          <w:color w:val="000000"/>
          <w:sz w:val="28"/>
          <w:szCs w:val="28"/>
        </w:rPr>
        <w:t xml:space="preserve"> </w:t>
      </w:r>
      <w:r w:rsidR="00000F63">
        <w:rPr>
          <w:color w:val="000000"/>
          <w:sz w:val="28"/>
          <w:szCs w:val="28"/>
        </w:rPr>
        <w:t>П</w:t>
      </w:r>
      <w:r w:rsidR="00000F63">
        <w:rPr>
          <w:sz w:val="28"/>
          <w:szCs w:val="28"/>
        </w:rPr>
        <w:t xml:space="preserve">ро </w:t>
      </w:r>
      <w:proofErr w:type="spellStart"/>
      <w:proofErr w:type="gramStart"/>
      <w:r w:rsidR="00000F63">
        <w:rPr>
          <w:sz w:val="28"/>
          <w:szCs w:val="28"/>
        </w:rPr>
        <w:t>доц</w:t>
      </w:r>
      <w:proofErr w:type="gramEnd"/>
      <w:r w:rsidR="00000F63">
        <w:rPr>
          <w:sz w:val="28"/>
          <w:szCs w:val="28"/>
        </w:rPr>
        <w:t>ільність</w:t>
      </w:r>
      <w:proofErr w:type="spellEnd"/>
      <w:r w:rsidR="00000F63">
        <w:rPr>
          <w:sz w:val="28"/>
          <w:szCs w:val="28"/>
        </w:rPr>
        <w:t xml:space="preserve"> </w:t>
      </w:r>
      <w:proofErr w:type="spellStart"/>
      <w:r w:rsidR="00000F63">
        <w:rPr>
          <w:sz w:val="28"/>
          <w:szCs w:val="28"/>
        </w:rPr>
        <w:t>призначення</w:t>
      </w:r>
      <w:proofErr w:type="spellEnd"/>
      <w:r w:rsidR="00000F63">
        <w:rPr>
          <w:sz w:val="28"/>
          <w:szCs w:val="28"/>
        </w:rPr>
        <w:t xml:space="preserve"> </w:t>
      </w:r>
      <w:proofErr w:type="spellStart"/>
      <w:r w:rsidR="00000F63" w:rsidRPr="00373C88">
        <w:rPr>
          <w:color w:val="000000"/>
          <w:sz w:val="28"/>
          <w:szCs w:val="28"/>
        </w:rPr>
        <w:t>опікуном</w:t>
      </w:r>
      <w:proofErr w:type="spellEnd"/>
      <w:r w:rsidR="00000F63" w:rsidRPr="00373C88">
        <w:rPr>
          <w:color w:val="000000"/>
          <w:sz w:val="28"/>
          <w:szCs w:val="28"/>
        </w:rPr>
        <w:t xml:space="preserve"> </w:t>
      </w:r>
      <w:r w:rsidR="00FC737A">
        <w:rPr>
          <w:color w:val="000000"/>
          <w:sz w:val="28"/>
          <w:szCs w:val="28"/>
          <w:lang w:val="uk-UA"/>
        </w:rPr>
        <w:t>ВЛАСЮКА Олександра Григоровича 12.03.1986</w:t>
      </w:r>
      <w:r w:rsidR="00FD111A">
        <w:t xml:space="preserve">.р.н., 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FD111A" w:rsidRPr="004021D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над 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FC737A">
        <w:rPr>
          <w:color w:val="333333"/>
          <w:sz w:val="28"/>
          <w:szCs w:val="28"/>
          <w:bdr w:val="none" w:sz="0" w:space="0" w:color="auto" w:frame="1"/>
          <w:lang w:val="uk-UA"/>
        </w:rPr>
        <w:t>ВЛАСЮК Оленою Григорівною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="00FC737A">
        <w:rPr>
          <w:color w:val="333333"/>
          <w:sz w:val="28"/>
          <w:szCs w:val="28"/>
          <w:bdr w:val="none" w:sz="0" w:space="0" w:color="auto" w:frame="1"/>
          <w:lang w:val="uk-UA"/>
        </w:rPr>
        <w:t>14.05.1977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>р.н.,(додаток 1);</w:t>
      </w:r>
    </w:p>
    <w:p w:rsidR="00EE226C" w:rsidRDefault="00FD111A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1.2. </w:t>
      </w:r>
      <w:r w:rsidR="007E56D6">
        <w:rPr>
          <w:color w:val="000000"/>
          <w:sz w:val="28"/>
          <w:szCs w:val="28"/>
        </w:rPr>
        <w:t>П</w:t>
      </w:r>
      <w:r w:rsidR="007E56D6">
        <w:rPr>
          <w:sz w:val="28"/>
          <w:szCs w:val="28"/>
        </w:rPr>
        <w:t xml:space="preserve">ро </w:t>
      </w:r>
      <w:proofErr w:type="spellStart"/>
      <w:proofErr w:type="gramStart"/>
      <w:r w:rsidR="007E56D6">
        <w:rPr>
          <w:sz w:val="28"/>
          <w:szCs w:val="28"/>
        </w:rPr>
        <w:t>доц</w:t>
      </w:r>
      <w:proofErr w:type="gramEnd"/>
      <w:r w:rsidR="007E56D6">
        <w:rPr>
          <w:sz w:val="28"/>
          <w:szCs w:val="28"/>
        </w:rPr>
        <w:t>ільність</w:t>
      </w:r>
      <w:proofErr w:type="spellEnd"/>
      <w:r w:rsidR="007E56D6">
        <w:rPr>
          <w:sz w:val="28"/>
          <w:szCs w:val="28"/>
        </w:rPr>
        <w:t xml:space="preserve"> </w:t>
      </w:r>
      <w:proofErr w:type="spellStart"/>
      <w:r w:rsidR="007E56D6">
        <w:rPr>
          <w:sz w:val="28"/>
          <w:szCs w:val="28"/>
        </w:rPr>
        <w:t>призначення</w:t>
      </w:r>
      <w:proofErr w:type="spellEnd"/>
      <w:r w:rsidR="007E56D6">
        <w:rPr>
          <w:sz w:val="28"/>
          <w:szCs w:val="28"/>
        </w:rPr>
        <w:t xml:space="preserve"> </w:t>
      </w:r>
      <w:proofErr w:type="spellStart"/>
      <w:r w:rsidR="007E56D6" w:rsidRPr="00373C88">
        <w:rPr>
          <w:color w:val="000000"/>
          <w:sz w:val="28"/>
          <w:szCs w:val="28"/>
        </w:rPr>
        <w:t>опікуном</w:t>
      </w:r>
      <w:proofErr w:type="spellEnd"/>
      <w:r w:rsidR="007E56D6" w:rsidRPr="00373C88">
        <w:rPr>
          <w:color w:val="000000"/>
          <w:sz w:val="28"/>
          <w:szCs w:val="28"/>
        </w:rPr>
        <w:t xml:space="preserve"> </w:t>
      </w:r>
      <w:r w:rsidR="00EE226C">
        <w:rPr>
          <w:color w:val="333333"/>
          <w:sz w:val="28"/>
          <w:szCs w:val="28"/>
          <w:bdr w:val="none" w:sz="0" w:space="0" w:color="auto" w:frame="1"/>
          <w:lang w:val="uk-UA"/>
        </w:rPr>
        <w:t>КОВАЛЕНКО Ольги Юріївни 02.02.1979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., над  </w:t>
      </w:r>
      <w:r w:rsidR="00EE226C">
        <w:rPr>
          <w:color w:val="333333"/>
          <w:sz w:val="28"/>
          <w:szCs w:val="28"/>
          <w:bdr w:val="none" w:sz="0" w:space="0" w:color="auto" w:frame="1"/>
          <w:lang w:val="uk-UA"/>
        </w:rPr>
        <w:t>ФЛЯЙШЕР Дарією Олександрівною 17.02.2004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р.н.,(додаток 2)</w:t>
      </w:r>
      <w:r w:rsidR="00A448EC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EE226C" w:rsidRDefault="00EE226C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1.3. </w:t>
      </w:r>
      <w:r w:rsidR="007E56D6" w:rsidRPr="007E56D6">
        <w:rPr>
          <w:color w:val="000000"/>
          <w:sz w:val="28"/>
          <w:szCs w:val="28"/>
          <w:lang w:val="uk-UA"/>
        </w:rPr>
        <w:t>П</w:t>
      </w:r>
      <w:r w:rsidR="007E56D6" w:rsidRPr="007E56D6">
        <w:rPr>
          <w:sz w:val="28"/>
          <w:szCs w:val="28"/>
          <w:lang w:val="uk-UA"/>
        </w:rPr>
        <w:t xml:space="preserve">ро доцільність призначення </w:t>
      </w:r>
      <w:r w:rsidR="007E56D6" w:rsidRPr="007E56D6">
        <w:rPr>
          <w:color w:val="000000"/>
          <w:sz w:val="28"/>
          <w:szCs w:val="28"/>
          <w:lang w:val="uk-UA"/>
        </w:rPr>
        <w:t xml:space="preserve">опікуном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ПУЗІЙЧУКА Сергія Миколайовича 23.01.1982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., над ІВАНЕНКО Людмилою Миколаївною 29.11.1978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. (додаток 3);</w:t>
      </w:r>
    </w:p>
    <w:p w:rsidR="00EE226C" w:rsidRDefault="00EE226C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1.4. </w:t>
      </w:r>
      <w:r w:rsidR="007E56D6">
        <w:rPr>
          <w:color w:val="000000"/>
          <w:sz w:val="28"/>
          <w:szCs w:val="28"/>
        </w:rPr>
        <w:t>П</w:t>
      </w:r>
      <w:r w:rsidR="007E56D6">
        <w:rPr>
          <w:sz w:val="28"/>
          <w:szCs w:val="28"/>
        </w:rPr>
        <w:t xml:space="preserve">ро </w:t>
      </w:r>
      <w:proofErr w:type="spellStart"/>
      <w:proofErr w:type="gramStart"/>
      <w:r w:rsidR="007E56D6">
        <w:rPr>
          <w:sz w:val="28"/>
          <w:szCs w:val="28"/>
        </w:rPr>
        <w:t>доц</w:t>
      </w:r>
      <w:proofErr w:type="gramEnd"/>
      <w:r w:rsidR="007E56D6">
        <w:rPr>
          <w:sz w:val="28"/>
          <w:szCs w:val="28"/>
        </w:rPr>
        <w:t>ільність</w:t>
      </w:r>
      <w:proofErr w:type="spellEnd"/>
      <w:r w:rsidR="007E56D6">
        <w:rPr>
          <w:sz w:val="28"/>
          <w:szCs w:val="28"/>
        </w:rPr>
        <w:t xml:space="preserve"> </w:t>
      </w:r>
      <w:proofErr w:type="spellStart"/>
      <w:r w:rsidR="007E56D6">
        <w:rPr>
          <w:sz w:val="28"/>
          <w:szCs w:val="28"/>
        </w:rPr>
        <w:t>призначення</w:t>
      </w:r>
      <w:proofErr w:type="spellEnd"/>
      <w:r w:rsidR="007E56D6">
        <w:rPr>
          <w:sz w:val="28"/>
          <w:szCs w:val="28"/>
        </w:rPr>
        <w:t xml:space="preserve"> </w:t>
      </w:r>
      <w:proofErr w:type="spellStart"/>
      <w:r w:rsidR="007E56D6" w:rsidRPr="00373C88">
        <w:rPr>
          <w:color w:val="000000"/>
          <w:sz w:val="28"/>
          <w:szCs w:val="28"/>
        </w:rPr>
        <w:t>опікуном</w:t>
      </w:r>
      <w:proofErr w:type="spellEnd"/>
      <w:r w:rsidR="007E56D6" w:rsidRPr="00373C88">
        <w:rPr>
          <w:color w:val="000000"/>
          <w:sz w:val="28"/>
          <w:szCs w:val="28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ПОДЗІРЕЯ Ярослава Івановича 30.098.1997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., над ФЕДОРОВОЮ Ольгою Григорівною 08.04.1950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., (додаток 4);</w:t>
      </w:r>
    </w:p>
    <w:p w:rsidR="00FD111A" w:rsidRDefault="00EE226C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1.5.</w:t>
      </w:r>
      <w:r w:rsidR="007E56D6" w:rsidRPr="007E56D6">
        <w:rPr>
          <w:color w:val="000000"/>
          <w:sz w:val="28"/>
          <w:szCs w:val="28"/>
          <w:lang w:val="uk-UA"/>
        </w:rPr>
        <w:t xml:space="preserve"> П</w:t>
      </w:r>
      <w:r w:rsidR="007E56D6" w:rsidRPr="007E56D6">
        <w:rPr>
          <w:sz w:val="28"/>
          <w:szCs w:val="28"/>
          <w:lang w:val="uk-UA"/>
        </w:rPr>
        <w:t xml:space="preserve">ро доцільність призначення </w:t>
      </w:r>
      <w:r w:rsidR="007E56D6" w:rsidRPr="007E56D6">
        <w:rPr>
          <w:color w:val="000000"/>
          <w:sz w:val="28"/>
          <w:szCs w:val="28"/>
          <w:lang w:val="uk-UA"/>
        </w:rPr>
        <w:t xml:space="preserve">опікуном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КОВНАЦЬКОГО Віталія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Гвидоновича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17.04.1979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., над КАНЮКОЮ Бояном Івановичем 12.06.1933р.н. (додаток 5)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</w:t>
      </w:r>
    </w:p>
    <w:p w:rsidR="00CD5A2A" w:rsidRDefault="006B00A2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CD5A2A">
        <w:rPr>
          <w:sz w:val="28"/>
          <w:szCs w:val="28"/>
        </w:rPr>
        <w:t xml:space="preserve">  2. Контроль за виконанням цього рішення покласти на заступника міського голови, голову опікунської ради Віталія ЛУКАШЕНКА </w:t>
      </w:r>
    </w:p>
    <w:p w:rsidR="00A27C07" w:rsidRDefault="00A27C07" w:rsidP="008931CB">
      <w:pPr>
        <w:rPr>
          <w:sz w:val="28"/>
          <w:szCs w:val="28"/>
          <w:lang w:val="uk-UA"/>
        </w:rPr>
      </w:pPr>
    </w:p>
    <w:p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2202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голова                                                        Олександр </w:t>
      </w:r>
      <w:r w:rsidR="00220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СИТАЙЛО        </w:t>
      </w: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Ві</w:t>
      </w:r>
      <w:r w:rsidR="00F80749">
        <w:rPr>
          <w:lang w:val="uk-UA"/>
        </w:rPr>
        <w:t>талій ЛУКАШЕНКО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Ігор МАЛЕГУС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4E48CB">
        <w:rPr>
          <w:lang w:val="uk-UA"/>
        </w:rPr>
        <w:t>Олександр ПАРШАКОВ</w:t>
      </w:r>
      <w:r>
        <w:rPr>
          <w:lang w:val="uk-UA"/>
        </w:rPr>
        <w:t xml:space="preserve">  </w:t>
      </w:r>
    </w:p>
    <w:p w:rsidR="00CD5A2A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Сергій НЕДОГАРОК</w:t>
      </w:r>
      <w:r>
        <w:rPr>
          <w:lang w:val="uk-UA"/>
        </w:rPr>
        <w:t xml:space="preserve"> </w:t>
      </w:r>
    </w:p>
    <w:p w:rsidR="00FD111A" w:rsidRDefault="00FD111A" w:rsidP="008931CB">
      <w:pPr>
        <w:rPr>
          <w:lang w:val="uk-UA"/>
        </w:rPr>
      </w:pPr>
    </w:p>
    <w:p w:rsidR="00FD111A" w:rsidRDefault="00FD111A" w:rsidP="008931CB">
      <w:pPr>
        <w:rPr>
          <w:lang w:val="uk-UA"/>
        </w:rPr>
      </w:pPr>
    </w:p>
    <w:p w:rsidR="00FD111A" w:rsidRDefault="00FD111A" w:rsidP="008931CB">
      <w:pPr>
        <w:rPr>
          <w:lang w:val="uk-UA"/>
        </w:rPr>
      </w:pP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</w:t>
      </w:r>
      <w:r w:rsidR="00FD111A">
        <w:rPr>
          <w:sz w:val="22"/>
          <w:szCs w:val="22"/>
          <w:lang w:val="uk-UA"/>
        </w:rPr>
        <w:t>1</w:t>
      </w:r>
      <w:r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0E0004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</w:t>
      </w:r>
      <w:r w:rsidR="00FE3023">
        <w:rPr>
          <w:sz w:val="22"/>
          <w:szCs w:val="22"/>
          <w:lang w:val="uk-UA"/>
        </w:rPr>
        <w:t xml:space="preserve">від </w:t>
      </w:r>
      <w:r w:rsidR="00FE3023" w:rsidRPr="00FE3023">
        <w:rPr>
          <w:bCs/>
          <w:sz w:val="28"/>
          <w:szCs w:val="28"/>
          <w:lang w:val="uk-UA"/>
        </w:rPr>
        <w:t>30.05.2024</w:t>
      </w:r>
      <w:r w:rsidR="00FE3023" w:rsidRPr="00FE3023">
        <w:rPr>
          <w:bCs/>
          <w:lang w:val="uk-UA"/>
        </w:rPr>
        <w:t xml:space="preserve">  </w:t>
      </w:r>
      <w:r w:rsidR="00FE3023" w:rsidRPr="00FE3023">
        <w:rPr>
          <w:bCs/>
          <w:sz w:val="28"/>
          <w:szCs w:val="20"/>
          <w:lang w:val="uk-UA"/>
        </w:rPr>
        <w:t>№ 2</w:t>
      </w:r>
      <w:r w:rsidR="00FE3023">
        <w:rPr>
          <w:bCs/>
          <w:sz w:val="28"/>
          <w:szCs w:val="20"/>
          <w:lang w:val="uk-UA"/>
        </w:rPr>
        <w:t>61</w:t>
      </w: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0E0004" w:rsidRDefault="000E0004" w:rsidP="00154D50">
      <w:pPr>
        <w:jc w:val="both"/>
        <w:rPr>
          <w:sz w:val="26"/>
          <w:szCs w:val="28"/>
          <w:lang w:val="uk-UA"/>
        </w:rPr>
      </w:pP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DB5291" w:rsidRDefault="00154D50" w:rsidP="00DB529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 w:rsidR="006B5462">
        <w:rPr>
          <w:color w:val="000000"/>
          <w:sz w:val="28"/>
          <w:szCs w:val="28"/>
        </w:rPr>
        <w:t xml:space="preserve">призначення опікуном </w:t>
      </w:r>
      <w:r w:rsidR="00EE226C">
        <w:rPr>
          <w:color w:val="000000"/>
          <w:sz w:val="28"/>
          <w:szCs w:val="28"/>
        </w:rPr>
        <w:t>ВЛАСЮКА Олександра Григоровича</w:t>
      </w:r>
      <w:r w:rsidR="00DB5291">
        <w:rPr>
          <w:color w:val="000000"/>
          <w:sz w:val="28"/>
          <w:szCs w:val="28"/>
        </w:rPr>
        <w:t xml:space="preserve"> </w:t>
      </w:r>
      <w:r w:rsidR="006B5462">
        <w:rPr>
          <w:color w:val="000000"/>
          <w:sz w:val="28"/>
          <w:szCs w:val="28"/>
        </w:rPr>
        <w:t xml:space="preserve">над </w:t>
      </w:r>
      <w:r>
        <w:rPr>
          <w:color w:val="000000"/>
          <w:sz w:val="28"/>
          <w:szCs w:val="28"/>
        </w:rPr>
        <w:t xml:space="preserve"> </w:t>
      </w:r>
      <w:r w:rsidR="00EE226C">
        <w:rPr>
          <w:color w:val="000000"/>
          <w:sz w:val="28"/>
          <w:szCs w:val="28"/>
        </w:rPr>
        <w:t>ВЛАСЮК Оленою Григорівною</w:t>
      </w:r>
      <w:r w:rsidR="00DB5291">
        <w:rPr>
          <w:color w:val="000000"/>
          <w:sz w:val="28"/>
          <w:szCs w:val="28"/>
        </w:rPr>
        <w:t xml:space="preserve">. </w:t>
      </w:r>
    </w:p>
    <w:p w:rsidR="00DB5291" w:rsidRDefault="00DB5291" w:rsidP="00DB529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54D5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6B546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ся:</w:t>
      </w:r>
    </w:p>
    <w:p w:rsidR="000D5C4A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EE226C">
        <w:rPr>
          <w:color w:val="000000"/>
          <w:sz w:val="28"/>
          <w:szCs w:val="28"/>
        </w:rPr>
        <w:t>ВЛАСЮК Олександр Григорович</w:t>
      </w:r>
      <w:r>
        <w:rPr>
          <w:color w:val="000000"/>
          <w:sz w:val="28"/>
          <w:szCs w:val="28"/>
        </w:rPr>
        <w:t>, як</w:t>
      </w:r>
      <w:r w:rsidR="006B5462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зареєстрован</w:t>
      </w:r>
      <w:r w:rsidR="006B5462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</w:t>
      </w:r>
      <w:r w:rsidR="00D401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Житомирська область, Коростенський район </w:t>
      </w:r>
      <w:proofErr w:type="spellStart"/>
      <w:r w:rsidR="00D401E8">
        <w:rPr>
          <w:color w:val="000000"/>
          <w:sz w:val="28"/>
          <w:szCs w:val="28"/>
        </w:rPr>
        <w:t>м.Малин</w:t>
      </w:r>
      <w:proofErr w:type="spellEnd"/>
      <w:r w:rsidR="00D401E8">
        <w:rPr>
          <w:color w:val="000000"/>
          <w:sz w:val="28"/>
          <w:szCs w:val="28"/>
        </w:rPr>
        <w:t>, вул.</w:t>
      </w:r>
      <w:r w:rsidR="00055CF1">
        <w:rPr>
          <w:color w:val="000000"/>
          <w:sz w:val="28"/>
          <w:szCs w:val="28"/>
        </w:rPr>
        <w:t xml:space="preserve"> Чорновола 9 кв.15</w:t>
      </w:r>
      <w:r>
        <w:rPr>
          <w:color w:val="000000"/>
          <w:sz w:val="28"/>
          <w:szCs w:val="28"/>
        </w:rPr>
        <w:t xml:space="preserve"> з проханням  </w:t>
      </w:r>
      <w:r w:rsidR="006B5462">
        <w:rPr>
          <w:color w:val="000000"/>
          <w:sz w:val="28"/>
          <w:szCs w:val="28"/>
        </w:rPr>
        <w:t xml:space="preserve">призначити його </w:t>
      </w:r>
      <w:r>
        <w:rPr>
          <w:color w:val="000000"/>
          <w:sz w:val="28"/>
          <w:szCs w:val="28"/>
        </w:rPr>
        <w:t>опікун</w:t>
      </w:r>
      <w:r w:rsidR="006B5462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над </w:t>
      </w:r>
      <w:r w:rsidR="00055CF1">
        <w:rPr>
          <w:color w:val="000000"/>
          <w:sz w:val="28"/>
          <w:szCs w:val="28"/>
        </w:rPr>
        <w:t>ВЛАСЮК Оленою Григорівною14.05.1977</w:t>
      </w:r>
      <w:r w:rsidR="00554E27">
        <w:rPr>
          <w:color w:val="000000"/>
          <w:sz w:val="28"/>
          <w:szCs w:val="28"/>
        </w:rPr>
        <w:t>р.н</w:t>
      </w:r>
      <w:r>
        <w:rPr>
          <w:color w:val="000000"/>
          <w:sz w:val="28"/>
          <w:szCs w:val="28"/>
        </w:rPr>
        <w:t>., встановлено, що</w:t>
      </w:r>
      <w:r w:rsidR="00DB5291">
        <w:rPr>
          <w:color w:val="000000"/>
          <w:sz w:val="28"/>
          <w:szCs w:val="28"/>
        </w:rPr>
        <w:t xml:space="preserve"> </w:t>
      </w:r>
      <w:r w:rsidR="00055CF1">
        <w:rPr>
          <w:color w:val="000000"/>
          <w:sz w:val="28"/>
          <w:szCs w:val="28"/>
        </w:rPr>
        <w:t>ВЛАСЮК Олена Григорівна</w:t>
      </w:r>
      <w:r>
        <w:rPr>
          <w:color w:val="000000"/>
          <w:sz w:val="28"/>
          <w:szCs w:val="28"/>
        </w:rPr>
        <w:t>, зареєстрований за адресою:</w:t>
      </w:r>
      <w:r w:rsidR="00DB5291" w:rsidRPr="00DB5291">
        <w:rPr>
          <w:color w:val="000000"/>
          <w:sz w:val="28"/>
          <w:szCs w:val="28"/>
        </w:rPr>
        <w:t xml:space="preserve"> </w:t>
      </w:r>
      <w:r w:rsidR="00DB5291">
        <w:rPr>
          <w:color w:val="000000"/>
          <w:sz w:val="28"/>
          <w:szCs w:val="28"/>
        </w:rPr>
        <w:t>м.</w:t>
      </w:r>
      <w:r w:rsidR="00DB5291" w:rsidRPr="00F5709D">
        <w:rPr>
          <w:color w:val="000000"/>
          <w:sz w:val="28"/>
          <w:szCs w:val="28"/>
        </w:rPr>
        <w:t xml:space="preserve"> </w:t>
      </w:r>
      <w:r w:rsidR="00DB5291">
        <w:rPr>
          <w:color w:val="000000"/>
          <w:sz w:val="28"/>
          <w:szCs w:val="28"/>
        </w:rPr>
        <w:t xml:space="preserve">Малин вул. </w:t>
      </w:r>
      <w:r w:rsidR="00055CF1">
        <w:rPr>
          <w:color w:val="000000"/>
          <w:sz w:val="28"/>
          <w:szCs w:val="28"/>
        </w:rPr>
        <w:t>Чорновола 9 кв.15</w:t>
      </w:r>
      <w:r w:rsidR="00554E27">
        <w:rPr>
          <w:color w:val="000000"/>
          <w:sz w:val="28"/>
          <w:szCs w:val="28"/>
        </w:rPr>
        <w:t>.</w:t>
      </w:r>
    </w:p>
    <w:p w:rsidR="00154D50" w:rsidRPr="000D5C4A" w:rsidRDefault="00DB5291" w:rsidP="00055CF1">
      <w:pPr>
        <w:jc w:val="both"/>
        <w:rPr>
          <w:color w:val="000000"/>
          <w:sz w:val="28"/>
          <w:szCs w:val="28"/>
        </w:rPr>
      </w:pPr>
      <w:r w:rsidRPr="00055CF1">
        <w:rPr>
          <w:color w:val="000000"/>
          <w:sz w:val="28"/>
          <w:szCs w:val="28"/>
          <w:lang w:val="uk-UA"/>
        </w:rPr>
        <w:t xml:space="preserve">  </w:t>
      </w:r>
      <w:r w:rsidR="00154D50" w:rsidRPr="00055CF1">
        <w:rPr>
          <w:color w:val="000000"/>
          <w:sz w:val="28"/>
          <w:szCs w:val="28"/>
          <w:lang w:val="uk-UA"/>
        </w:rPr>
        <w:t xml:space="preserve"> </w:t>
      </w:r>
      <w:r w:rsidR="000D5C4A" w:rsidRPr="00055CF1">
        <w:rPr>
          <w:color w:val="000000"/>
          <w:sz w:val="28"/>
          <w:szCs w:val="28"/>
          <w:lang w:val="uk-UA"/>
        </w:rPr>
        <w:t xml:space="preserve">    </w:t>
      </w:r>
      <w:r w:rsidR="00055CF1">
        <w:rPr>
          <w:color w:val="000000"/>
          <w:sz w:val="28"/>
          <w:szCs w:val="28"/>
          <w:lang w:val="uk-UA"/>
        </w:rPr>
        <w:t>ВЛАСЮК Олена Григорівна</w:t>
      </w:r>
      <w:r w:rsidR="000D5C4A" w:rsidRPr="00055CF1">
        <w:rPr>
          <w:sz w:val="28"/>
          <w:szCs w:val="28"/>
          <w:lang w:val="uk-UA"/>
        </w:rPr>
        <w:t xml:space="preserve">, він є інвалідом з дитинства ІІ групи, що підтверджується випискою з акта огляду медико-соціальною експертною комісією від </w:t>
      </w:r>
      <w:r w:rsidR="00055CF1">
        <w:rPr>
          <w:sz w:val="28"/>
          <w:szCs w:val="28"/>
          <w:lang w:val="uk-UA"/>
        </w:rPr>
        <w:t>01</w:t>
      </w:r>
      <w:r w:rsidR="000D5C4A" w:rsidRPr="00055CF1">
        <w:rPr>
          <w:sz w:val="28"/>
          <w:szCs w:val="28"/>
          <w:lang w:val="uk-UA"/>
        </w:rPr>
        <w:t>.</w:t>
      </w:r>
      <w:r w:rsidR="00055CF1">
        <w:rPr>
          <w:sz w:val="28"/>
          <w:szCs w:val="28"/>
          <w:lang w:val="uk-UA"/>
        </w:rPr>
        <w:t>07</w:t>
      </w:r>
      <w:r w:rsidR="000D5C4A" w:rsidRPr="00055CF1">
        <w:rPr>
          <w:sz w:val="28"/>
          <w:szCs w:val="28"/>
          <w:lang w:val="uk-UA"/>
        </w:rPr>
        <w:t>.20</w:t>
      </w:r>
      <w:r w:rsidR="00055CF1">
        <w:rPr>
          <w:sz w:val="28"/>
          <w:szCs w:val="28"/>
          <w:lang w:val="uk-UA"/>
        </w:rPr>
        <w:t>13</w:t>
      </w:r>
      <w:r w:rsidR="000D5C4A" w:rsidRPr="00055CF1">
        <w:rPr>
          <w:sz w:val="28"/>
          <w:szCs w:val="28"/>
          <w:lang w:val="uk-UA"/>
        </w:rPr>
        <w:t xml:space="preserve"> року №</w:t>
      </w:r>
      <w:r w:rsidR="00055CF1">
        <w:rPr>
          <w:sz w:val="28"/>
          <w:szCs w:val="28"/>
          <w:lang w:val="uk-UA"/>
        </w:rPr>
        <w:t xml:space="preserve"> 678321</w:t>
      </w:r>
      <w:r w:rsidR="000D5C4A" w:rsidRPr="00055CF1">
        <w:rPr>
          <w:sz w:val="28"/>
          <w:szCs w:val="28"/>
          <w:lang w:val="uk-UA"/>
        </w:rPr>
        <w:t xml:space="preserve"> серія 1</w:t>
      </w:r>
      <w:r w:rsidR="00055CF1">
        <w:rPr>
          <w:sz w:val="28"/>
          <w:szCs w:val="28"/>
          <w:lang w:val="uk-UA"/>
        </w:rPr>
        <w:t>0</w:t>
      </w:r>
      <w:r w:rsidR="000D5C4A" w:rsidRPr="00055CF1">
        <w:rPr>
          <w:sz w:val="28"/>
          <w:szCs w:val="28"/>
          <w:lang w:val="uk-UA"/>
        </w:rPr>
        <w:t xml:space="preserve"> АА</w:t>
      </w:r>
      <w:r w:rsidR="00055CF1">
        <w:rPr>
          <w:sz w:val="28"/>
          <w:szCs w:val="28"/>
          <w:lang w:val="uk-UA"/>
        </w:rPr>
        <w:t>Б.</w:t>
      </w:r>
      <w:r w:rsidR="000D5C4A" w:rsidRPr="00055CF1">
        <w:rPr>
          <w:sz w:val="28"/>
          <w:szCs w:val="28"/>
          <w:lang w:val="uk-UA"/>
        </w:rPr>
        <w:t xml:space="preserve"> </w:t>
      </w:r>
      <w:r w:rsidR="000D5C4A">
        <w:rPr>
          <w:sz w:val="28"/>
          <w:szCs w:val="28"/>
        </w:rPr>
        <w:t xml:space="preserve">За станом </w:t>
      </w:r>
      <w:proofErr w:type="spellStart"/>
      <w:r w:rsidR="000D5C4A">
        <w:rPr>
          <w:sz w:val="28"/>
          <w:szCs w:val="28"/>
        </w:rPr>
        <w:t>здоров’я</w:t>
      </w:r>
      <w:proofErr w:type="spellEnd"/>
      <w:r w:rsidR="000D5C4A">
        <w:rPr>
          <w:sz w:val="28"/>
          <w:szCs w:val="28"/>
        </w:rPr>
        <w:t xml:space="preserve"> в</w:t>
      </w:r>
      <w:r w:rsidR="00055CF1">
        <w:rPr>
          <w:sz w:val="28"/>
          <w:szCs w:val="28"/>
          <w:lang w:val="uk-UA"/>
        </w:rPr>
        <w:t>о</w:t>
      </w:r>
      <w:r w:rsidR="000D5C4A">
        <w:rPr>
          <w:sz w:val="28"/>
          <w:szCs w:val="28"/>
        </w:rPr>
        <w:t>н</w:t>
      </w:r>
      <w:r w:rsidR="00055CF1">
        <w:rPr>
          <w:sz w:val="28"/>
          <w:szCs w:val="28"/>
          <w:lang w:val="uk-UA"/>
        </w:rPr>
        <w:t>а</w:t>
      </w:r>
      <w:r w:rsidR="000D5C4A">
        <w:rPr>
          <w:sz w:val="28"/>
          <w:szCs w:val="28"/>
        </w:rPr>
        <w:t xml:space="preserve">  </w:t>
      </w:r>
      <w:proofErr w:type="spellStart"/>
      <w:r w:rsidR="000D5C4A">
        <w:rPr>
          <w:sz w:val="28"/>
          <w:szCs w:val="28"/>
        </w:rPr>
        <w:t>може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виконувати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просту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некваліфіковану</w:t>
      </w:r>
      <w:proofErr w:type="spellEnd"/>
      <w:r w:rsidR="000D5C4A">
        <w:rPr>
          <w:sz w:val="28"/>
          <w:szCs w:val="28"/>
        </w:rPr>
        <w:t xml:space="preserve"> роботу </w:t>
      </w:r>
      <w:proofErr w:type="gramStart"/>
      <w:r w:rsidR="000D5C4A">
        <w:rPr>
          <w:sz w:val="28"/>
          <w:szCs w:val="28"/>
        </w:rPr>
        <w:t>в</w:t>
      </w:r>
      <w:proofErr w:type="gramEnd"/>
      <w:r w:rsidR="000D5C4A">
        <w:rPr>
          <w:sz w:val="28"/>
          <w:szCs w:val="28"/>
        </w:rPr>
        <w:t xml:space="preserve"> </w:t>
      </w:r>
      <w:proofErr w:type="spellStart"/>
      <w:proofErr w:type="gramStart"/>
      <w:r w:rsidR="000D5C4A">
        <w:rPr>
          <w:sz w:val="28"/>
          <w:szCs w:val="28"/>
        </w:rPr>
        <w:t>спец</w:t>
      </w:r>
      <w:proofErr w:type="gramEnd"/>
      <w:r w:rsidR="000D5C4A">
        <w:rPr>
          <w:sz w:val="28"/>
          <w:szCs w:val="28"/>
        </w:rPr>
        <w:t>іально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створених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умовах</w:t>
      </w:r>
      <w:proofErr w:type="spellEnd"/>
      <w:r w:rsidR="000D5C4A">
        <w:rPr>
          <w:sz w:val="28"/>
          <w:szCs w:val="28"/>
        </w:rPr>
        <w:t xml:space="preserve">, </w:t>
      </w:r>
      <w:proofErr w:type="spellStart"/>
      <w:r w:rsidR="000D5C4A">
        <w:rPr>
          <w:sz w:val="28"/>
          <w:szCs w:val="28"/>
        </w:rPr>
        <w:t>проте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потребує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постійної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сторонньої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допомоги</w:t>
      </w:r>
      <w:proofErr w:type="spellEnd"/>
      <w:r w:rsidR="000D5C4A">
        <w:rPr>
          <w:sz w:val="28"/>
          <w:szCs w:val="28"/>
        </w:rPr>
        <w:t xml:space="preserve"> та </w:t>
      </w:r>
      <w:proofErr w:type="spellStart"/>
      <w:r w:rsidR="000D5C4A">
        <w:rPr>
          <w:sz w:val="28"/>
          <w:szCs w:val="28"/>
        </w:rPr>
        <w:t>нагляду</w:t>
      </w:r>
      <w:proofErr w:type="spellEnd"/>
      <w:r w:rsidR="000D5C4A">
        <w:rPr>
          <w:sz w:val="28"/>
          <w:szCs w:val="28"/>
        </w:rPr>
        <w:t xml:space="preserve">. Встановлений діагноз пов’язаний з психічним захворюванням. </w:t>
      </w:r>
      <w:proofErr w:type="spellStart"/>
      <w:r w:rsidR="000D5C4A">
        <w:rPr>
          <w:sz w:val="28"/>
          <w:szCs w:val="28"/>
        </w:rPr>
        <w:t>Групу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інвалідності</w:t>
      </w:r>
      <w:proofErr w:type="spellEnd"/>
      <w:r w:rsidR="000D5C4A">
        <w:rPr>
          <w:sz w:val="28"/>
          <w:szCs w:val="28"/>
        </w:rPr>
        <w:t xml:space="preserve"> </w:t>
      </w:r>
      <w:r w:rsidR="00055CF1">
        <w:rPr>
          <w:sz w:val="28"/>
          <w:szCs w:val="28"/>
          <w:lang w:val="uk-UA"/>
        </w:rPr>
        <w:t>ВЛАСЮК Олен</w:t>
      </w:r>
      <w:r w:rsidR="00A448EC">
        <w:rPr>
          <w:sz w:val="28"/>
          <w:szCs w:val="28"/>
          <w:lang w:val="uk-UA"/>
        </w:rPr>
        <w:t>і</w:t>
      </w:r>
      <w:r w:rsidR="00055CF1">
        <w:rPr>
          <w:sz w:val="28"/>
          <w:szCs w:val="28"/>
          <w:lang w:val="uk-UA"/>
        </w:rPr>
        <w:t xml:space="preserve"> Григорівні</w:t>
      </w:r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встановлено</w:t>
      </w:r>
      <w:proofErr w:type="spellEnd"/>
      <w:r w:rsidR="000D5C4A">
        <w:rPr>
          <w:sz w:val="28"/>
          <w:szCs w:val="28"/>
        </w:rPr>
        <w:t xml:space="preserve"> </w:t>
      </w:r>
      <w:proofErr w:type="spellStart"/>
      <w:r w:rsidR="000D5C4A">
        <w:rPr>
          <w:sz w:val="28"/>
          <w:szCs w:val="28"/>
        </w:rPr>
        <w:t>безтерміново</w:t>
      </w:r>
      <w:proofErr w:type="spellEnd"/>
      <w:r w:rsidR="00055CF1">
        <w:rPr>
          <w:sz w:val="28"/>
          <w:szCs w:val="28"/>
          <w:lang w:val="uk-UA"/>
        </w:rPr>
        <w:t>.</w:t>
      </w:r>
      <w:r w:rsidR="000D5C4A">
        <w:rPr>
          <w:sz w:val="28"/>
          <w:szCs w:val="28"/>
        </w:rPr>
        <w:t xml:space="preserve"> </w:t>
      </w:r>
    </w:p>
    <w:p w:rsidR="006B5462" w:rsidRDefault="00154D50" w:rsidP="006B546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DB5291">
        <w:rPr>
          <w:color w:val="000000"/>
          <w:sz w:val="28"/>
          <w:szCs w:val="28"/>
        </w:rPr>
        <w:t xml:space="preserve">      </w:t>
      </w:r>
      <w:r w:rsidR="006B5462">
        <w:rPr>
          <w:color w:val="000000"/>
          <w:sz w:val="28"/>
          <w:szCs w:val="28"/>
        </w:rPr>
        <w:t xml:space="preserve"> Виходячи з наведеного, з метою захисту особистих немайнових і майнових прав </w:t>
      </w:r>
      <w:r w:rsidR="00055CF1">
        <w:rPr>
          <w:color w:val="000000"/>
          <w:sz w:val="28"/>
          <w:szCs w:val="28"/>
        </w:rPr>
        <w:t>ВЛАСЮК Олени Григорівни</w:t>
      </w:r>
      <w:r w:rsidR="006B5462">
        <w:rPr>
          <w:color w:val="000000"/>
          <w:sz w:val="28"/>
          <w:szCs w:val="28"/>
        </w:rPr>
        <w:t>, що за станом здоров’я не може самостійно здійснювати свої права і виконувати обов’язки, а також для піклування і створення йому необхідних побутових умов, здійснення за н</w:t>
      </w:r>
      <w:r w:rsidR="00055CF1">
        <w:rPr>
          <w:color w:val="000000"/>
          <w:sz w:val="28"/>
          <w:szCs w:val="28"/>
        </w:rPr>
        <w:t>ею</w:t>
      </w:r>
      <w:r w:rsidR="006B5462">
        <w:rPr>
          <w:color w:val="000000"/>
          <w:sz w:val="28"/>
          <w:szCs w:val="28"/>
        </w:rPr>
        <w:t xml:space="preserve"> належного догляду, вважаємо за доцільне призначити опікуном над</w:t>
      </w:r>
      <w:r w:rsidR="000D5C4A">
        <w:rPr>
          <w:color w:val="000000"/>
          <w:sz w:val="28"/>
          <w:szCs w:val="28"/>
        </w:rPr>
        <w:t xml:space="preserve"> </w:t>
      </w:r>
      <w:r w:rsidR="00055CF1">
        <w:rPr>
          <w:color w:val="000000"/>
          <w:sz w:val="28"/>
          <w:szCs w:val="28"/>
        </w:rPr>
        <w:t>ВЛАСЮК Оленою Григорівною</w:t>
      </w:r>
      <w:r w:rsidR="006B5462">
        <w:rPr>
          <w:color w:val="000000"/>
          <w:sz w:val="28"/>
          <w:szCs w:val="28"/>
        </w:rPr>
        <w:t xml:space="preserve">,  </w:t>
      </w:r>
      <w:r w:rsidR="00055CF1">
        <w:rPr>
          <w:color w:val="000000"/>
          <w:sz w:val="28"/>
          <w:szCs w:val="28"/>
        </w:rPr>
        <w:t>ВЛАСЮКА Олександра Григоровича</w:t>
      </w:r>
      <w:r w:rsidR="006B5462">
        <w:rPr>
          <w:color w:val="000000"/>
          <w:sz w:val="28"/>
          <w:szCs w:val="28"/>
        </w:rPr>
        <w:t>.</w:t>
      </w:r>
    </w:p>
    <w:p w:rsidR="006B5462" w:rsidRDefault="006B546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B5462" w:rsidRDefault="006B546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448EC">
        <w:rPr>
          <w:color w:val="000000"/>
          <w:sz w:val="28"/>
          <w:szCs w:val="28"/>
        </w:rPr>
        <w:t>Керуючий справами</w:t>
      </w:r>
    </w:p>
    <w:p w:rsidR="00A448EC" w:rsidRDefault="00A448EC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виконавчого комітету                                           Ігор МАЛЕГУС</w:t>
      </w:r>
    </w:p>
    <w:p w:rsidR="00554E27" w:rsidRDefault="00554E27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554E27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554E27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055CF1" w:rsidRDefault="00055CF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055CF1" w:rsidRDefault="00055CF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055CF1" w:rsidRDefault="00055CF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055CF1" w:rsidRDefault="00055CF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E56D6" w:rsidRDefault="007E56D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E56D6" w:rsidRDefault="007E56D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E56D6" w:rsidRDefault="007E56D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055CF1" w:rsidRDefault="00055CF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554E27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E3023" w:rsidRDefault="00FE302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554E27" w:rsidP="00554E2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2                                                                              </w:t>
      </w:r>
    </w:p>
    <w:p w:rsidR="00554E27" w:rsidRDefault="00554E27" w:rsidP="00554E2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554E27" w:rsidRDefault="00554E27" w:rsidP="00554E2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</w:t>
      </w:r>
      <w:r w:rsidR="00FE3023">
        <w:rPr>
          <w:sz w:val="22"/>
          <w:szCs w:val="22"/>
          <w:lang w:val="uk-UA"/>
        </w:rPr>
        <w:t xml:space="preserve">від </w:t>
      </w:r>
      <w:r w:rsidR="00FE3023" w:rsidRPr="00FE3023">
        <w:rPr>
          <w:bCs/>
          <w:sz w:val="28"/>
          <w:szCs w:val="28"/>
          <w:lang w:val="uk-UA"/>
        </w:rPr>
        <w:t>30.05.2024</w:t>
      </w:r>
      <w:r w:rsidR="00FE3023" w:rsidRPr="00FE3023">
        <w:rPr>
          <w:bCs/>
          <w:lang w:val="uk-UA"/>
        </w:rPr>
        <w:t xml:space="preserve">  </w:t>
      </w:r>
      <w:r w:rsidR="00FE3023" w:rsidRPr="00FE3023">
        <w:rPr>
          <w:bCs/>
          <w:sz w:val="28"/>
          <w:szCs w:val="20"/>
          <w:lang w:val="uk-UA"/>
        </w:rPr>
        <w:t>№ 2</w:t>
      </w:r>
      <w:r w:rsidR="00FE3023">
        <w:rPr>
          <w:bCs/>
          <w:sz w:val="28"/>
          <w:szCs w:val="20"/>
          <w:lang w:val="uk-UA"/>
        </w:rPr>
        <w:t>61</w:t>
      </w:r>
    </w:p>
    <w:p w:rsidR="00554E27" w:rsidRDefault="00554E27" w:rsidP="00554E27">
      <w:pPr>
        <w:jc w:val="both"/>
        <w:rPr>
          <w:sz w:val="22"/>
          <w:szCs w:val="22"/>
          <w:lang w:val="uk-UA"/>
        </w:rPr>
      </w:pPr>
    </w:p>
    <w:p w:rsidR="00554E27" w:rsidRDefault="00554E27" w:rsidP="00554E2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554E27" w:rsidRDefault="00554E27" w:rsidP="00554E27">
      <w:pPr>
        <w:jc w:val="both"/>
        <w:rPr>
          <w:sz w:val="26"/>
          <w:szCs w:val="28"/>
          <w:lang w:val="uk-UA"/>
        </w:rPr>
      </w:pPr>
    </w:p>
    <w:p w:rsidR="00554E27" w:rsidRPr="002E4600" w:rsidRDefault="00554E27" w:rsidP="00554E2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554E27" w:rsidRDefault="00554E27" w:rsidP="00554E2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призначення опікуном </w:t>
      </w:r>
      <w:r w:rsidR="007E56D6">
        <w:rPr>
          <w:color w:val="000000"/>
          <w:sz w:val="28"/>
          <w:szCs w:val="28"/>
        </w:rPr>
        <w:t>КОВАЛЕНКО Ольгу Юріївну</w:t>
      </w:r>
      <w:r>
        <w:rPr>
          <w:color w:val="000000"/>
          <w:sz w:val="28"/>
          <w:szCs w:val="28"/>
        </w:rPr>
        <w:t xml:space="preserve"> над  </w:t>
      </w:r>
      <w:r w:rsidR="007E56D6">
        <w:rPr>
          <w:color w:val="000000"/>
          <w:sz w:val="28"/>
          <w:szCs w:val="28"/>
        </w:rPr>
        <w:t>ФЛЯЙШЕР Дарією Олександрівною</w:t>
      </w:r>
      <w:r>
        <w:rPr>
          <w:color w:val="000000"/>
          <w:sz w:val="28"/>
          <w:szCs w:val="28"/>
        </w:rPr>
        <w:t xml:space="preserve">. </w:t>
      </w:r>
    </w:p>
    <w:p w:rsidR="00554E27" w:rsidRDefault="00554E27" w:rsidP="00554E2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Pr="002E4600" w:rsidRDefault="00554E27" w:rsidP="00554E2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554E27" w:rsidRDefault="00554E27" w:rsidP="00554E2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7E56D6">
        <w:rPr>
          <w:color w:val="000000"/>
          <w:sz w:val="28"/>
          <w:szCs w:val="28"/>
        </w:rPr>
        <w:t>лась</w:t>
      </w:r>
      <w:r>
        <w:rPr>
          <w:color w:val="000000"/>
          <w:sz w:val="28"/>
          <w:szCs w:val="28"/>
        </w:rPr>
        <w:t>:</w:t>
      </w:r>
    </w:p>
    <w:p w:rsidR="00792F6F" w:rsidRDefault="00554E27" w:rsidP="00554E2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7E56D6">
        <w:rPr>
          <w:color w:val="000000"/>
          <w:sz w:val="28"/>
          <w:szCs w:val="28"/>
        </w:rPr>
        <w:t>КОВАЛЕНКО Ольга Юріївна</w:t>
      </w:r>
      <w:r>
        <w:rPr>
          <w:color w:val="000000"/>
          <w:sz w:val="28"/>
          <w:szCs w:val="28"/>
        </w:rPr>
        <w:t>, як</w:t>
      </w:r>
      <w:r w:rsidR="007E56D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7E56D6">
        <w:rPr>
          <w:color w:val="000000"/>
          <w:sz w:val="28"/>
          <w:szCs w:val="28"/>
        </w:rPr>
        <w:t xml:space="preserve">зареєстрована за </w:t>
      </w:r>
      <w:proofErr w:type="spellStart"/>
      <w:r w:rsidR="007E56D6">
        <w:rPr>
          <w:color w:val="000000"/>
          <w:sz w:val="28"/>
          <w:szCs w:val="28"/>
        </w:rPr>
        <w:t>адресою:с.Ворсівка</w:t>
      </w:r>
      <w:proofErr w:type="spellEnd"/>
      <w:r w:rsidR="007E56D6">
        <w:rPr>
          <w:color w:val="000000"/>
          <w:sz w:val="28"/>
          <w:szCs w:val="28"/>
        </w:rPr>
        <w:t xml:space="preserve"> вул. Н.Сосніної,35,</w:t>
      </w:r>
      <w:r w:rsidR="000D5C4A">
        <w:rPr>
          <w:color w:val="000000"/>
          <w:sz w:val="28"/>
          <w:szCs w:val="28"/>
        </w:rPr>
        <w:t>проживає</w:t>
      </w:r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  Житомирська область, Коростенський район м.</w:t>
      </w:r>
      <w:r w:rsidR="00873F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Малин, вул.</w:t>
      </w:r>
      <w:r w:rsidR="000D5C4A">
        <w:rPr>
          <w:color w:val="000000"/>
          <w:sz w:val="28"/>
          <w:szCs w:val="28"/>
        </w:rPr>
        <w:t xml:space="preserve"> </w:t>
      </w:r>
      <w:r w:rsidR="007E56D6">
        <w:rPr>
          <w:color w:val="000000"/>
          <w:sz w:val="28"/>
          <w:szCs w:val="28"/>
        </w:rPr>
        <w:t>А.Самойленка,12</w:t>
      </w:r>
      <w:r>
        <w:rPr>
          <w:color w:val="000000"/>
          <w:sz w:val="28"/>
          <w:szCs w:val="28"/>
        </w:rPr>
        <w:t xml:space="preserve">  з проханням  призначити </w:t>
      </w:r>
      <w:r w:rsidR="007E56D6">
        <w:rPr>
          <w:color w:val="000000"/>
          <w:sz w:val="28"/>
          <w:szCs w:val="28"/>
        </w:rPr>
        <w:t>її</w:t>
      </w:r>
      <w:r>
        <w:rPr>
          <w:color w:val="000000"/>
          <w:sz w:val="28"/>
          <w:szCs w:val="28"/>
        </w:rPr>
        <w:t xml:space="preserve"> опікуном над</w:t>
      </w:r>
      <w:r w:rsidR="00CA6CD1">
        <w:rPr>
          <w:color w:val="000000"/>
          <w:sz w:val="28"/>
          <w:szCs w:val="28"/>
        </w:rPr>
        <w:t xml:space="preserve"> </w:t>
      </w:r>
      <w:r w:rsidR="007E56D6">
        <w:rPr>
          <w:color w:val="000000"/>
          <w:sz w:val="28"/>
          <w:szCs w:val="28"/>
        </w:rPr>
        <w:t>її дочкою</w:t>
      </w:r>
      <w:r w:rsidR="00CA6CD1">
        <w:rPr>
          <w:color w:val="000000"/>
          <w:sz w:val="28"/>
          <w:szCs w:val="28"/>
        </w:rPr>
        <w:t xml:space="preserve"> </w:t>
      </w:r>
      <w:r w:rsidR="007E56D6">
        <w:rPr>
          <w:color w:val="000000"/>
          <w:sz w:val="28"/>
          <w:szCs w:val="28"/>
        </w:rPr>
        <w:t>ФЛЯЙШЕР Дарією Олександрівною</w:t>
      </w:r>
      <w:r>
        <w:rPr>
          <w:color w:val="000000"/>
          <w:sz w:val="28"/>
          <w:szCs w:val="28"/>
        </w:rPr>
        <w:t xml:space="preserve"> </w:t>
      </w:r>
      <w:r w:rsidR="007E56D6">
        <w:rPr>
          <w:color w:val="000000"/>
          <w:sz w:val="28"/>
          <w:szCs w:val="28"/>
        </w:rPr>
        <w:t>17.02.2004</w:t>
      </w:r>
      <w:r w:rsidR="000D5C4A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встановлено, що </w:t>
      </w:r>
      <w:r w:rsidR="007E56D6">
        <w:rPr>
          <w:color w:val="000000"/>
          <w:sz w:val="28"/>
          <w:szCs w:val="28"/>
        </w:rPr>
        <w:t>ФЛЯЙШЕР Дарія Олександрівна</w:t>
      </w:r>
      <w:r>
        <w:rPr>
          <w:color w:val="000000"/>
          <w:sz w:val="28"/>
          <w:szCs w:val="28"/>
        </w:rPr>
        <w:t xml:space="preserve">, </w:t>
      </w:r>
      <w:r w:rsidR="00276912">
        <w:rPr>
          <w:color w:val="000000"/>
          <w:sz w:val="28"/>
          <w:szCs w:val="28"/>
        </w:rPr>
        <w:t xml:space="preserve">яка зареєстрована за адресою: с. </w:t>
      </w:r>
      <w:proofErr w:type="spellStart"/>
      <w:r w:rsidR="00276912">
        <w:rPr>
          <w:color w:val="000000"/>
          <w:sz w:val="28"/>
          <w:szCs w:val="28"/>
        </w:rPr>
        <w:t>Ворсівка</w:t>
      </w:r>
      <w:proofErr w:type="spellEnd"/>
      <w:r w:rsidR="00276912">
        <w:rPr>
          <w:color w:val="000000"/>
          <w:sz w:val="28"/>
          <w:szCs w:val="28"/>
        </w:rPr>
        <w:t xml:space="preserve"> вул. Н.Сосніної,35,проживає за </w:t>
      </w:r>
      <w:proofErr w:type="spellStart"/>
      <w:r w:rsidR="00276912">
        <w:rPr>
          <w:color w:val="000000"/>
          <w:sz w:val="28"/>
          <w:szCs w:val="28"/>
        </w:rPr>
        <w:t>адресою</w:t>
      </w:r>
      <w:proofErr w:type="spellEnd"/>
      <w:r w:rsidR="00276912">
        <w:rPr>
          <w:color w:val="000000"/>
          <w:sz w:val="28"/>
          <w:szCs w:val="28"/>
        </w:rPr>
        <w:t>:  Житомирська область, Коростенський район м. Малин, вул. А.Самойленка,12</w:t>
      </w:r>
      <w:r w:rsidR="000D5C4A">
        <w:rPr>
          <w:color w:val="000000"/>
          <w:sz w:val="28"/>
          <w:szCs w:val="28"/>
        </w:rPr>
        <w:t>.</w:t>
      </w:r>
    </w:p>
    <w:p w:rsidR="00554E27" w:rsidRDefault="00792F6F" w:rsidP="00554E2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76912">
        <w:rPr>
          <w:color w:val="000000"/>
          <w:sz w:val="28"/>
          <w:szCs w:val="28"/>
        </w:rPr>
        <w:t xml:space="preserve">ФЛЯЙШЕР Дарія Олександрівна потребує постійного стороннього догляду, оскільки їй було встановлено  діагноз – розумова відсталість тяжкого ступеня. Також згідно з довідкою до акту огляду МСЕК ФЛЯЙШЕР Дарії Олександрівні встановлено </w:t>
      </w:r>
      <w:r w:rsidR="00E348DE">
        <w:rPr>
          <w:color w:val="000000"/>
          <w:sz w:val="28"/>
          <w:szCs w:val="28"/>
        </w:rPr>
        <w:t>першу групу інвалідності з дитинства.</w:t>
      </w:r>
      <w:r w:rsidR="00554E27">
        <w:rPr>
          <w:color w:val="000000"/>
          <w:sz w:val="28"/>
          <w:szCs w:val="28"/>
        </w:rPr>
        <w:t xml:space="preserve"> </w:t>
      </w:r>
    </w:p>
    <w:p w:rsidR="00554E27" w:rsidRDefault="00554E27" w:rsidP="00554E2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Виходячи з наведеного, з метою захисту особистих немайнових і майнових прав </w:t>
      </w:r>
      <w:r w:rsidR="00E348DE">
        <w:rPr>
          <w:color w:val="000000"/>
          <w:sz w:val="28"/>
          <w:szCs w:val="28"/>
        </w:rPr>
        <w:t>ФЛЯЙШЕР Дарія Олександрівна</w:t>
      </w:r>
      <w:r>
        <w:rPr>
          <w:color w:val="000000"/>
          <w:sz w:val="28"/>
          <w:szCs w:val="28"/>
        </w:rPr>
        <w:t xml:space="preserve"> не може самостійно здійснювати свої права і виконувати обов’язки, а також для піклування і створення </w:t>
      </w:r>
      <w:r w:rsidR="00873F9A">
        <w:rPr>
          <w:color w:val="000000"/>
          <w:sz w:val="28"/>
          <w:szCs w:val="28"/>
        </w:rPr>
        <w:t>їй</w:t>
      </w:r>
      <w:r>
        <w:rPr>
          <w:color w:val="000000"/>
          <w:sz w:val="28"/>
          <w:szCs w:val="28"/>
        </w:rPr>
        <w:t xml:space="preserve"> необхідних побутових умов, здійснення за н</w:t>
      </w:r>
      <w:r w:rsidR="00873F9A">
        <w:rPr>
          <w:color w:val="000000"/>
          <w:sz w:val="28"/>
          <w:szCs w:val="28"/>
        </w:rPr>
        <w:t>ею</w:t>
      </w:r>
      <w:r>
        <w:rPr>
          <w:color w:val="000000"/>
          <w:sz w:val="28"/>
          <w:szCs w:val="28"/>
        </w:rPr>
        <w:t xml:space="preserve"> належного догляду, вважаємо за доцільне призначити опікуном над </w:t>
      </w:r>
      <w:r w:rsidR="00B948FA">
        <w:rPr>
          <w:color w:val="000000"/>
          <w:sz w:val="28"/>
          <w:szCs w:val="28"/>
        </w:rPr>
        <w:t>ФЛЯЙШЕР Дарією Олександрівною</w:t>
      </w:r>
      <w:r>
        <w:rPr>
          <w:color w:val="000000"/>
          <w:sz w:val="28"/>
          <w:szCs w:val="28"/>
        </w:rPr>
        <w:t xml:space="preserve">,  </w:t>
      </w:r>
      <w:r w:rsidR="00B948FA">
        <w:rPr>
          <w:color w:val="000000"/>
          <w:sz w:val="28"/>
          <w:szCs w:val="28"/>
        </w:rPr>
        <w:t>КОВАЛЕНКО Ольгу Юріївну</w:t>
      </w:r>
      <w:r>
        <w:rPr>
          <w:color w:val="000000"/>
          <w:sz w:val="28"/>
          <w:szCs w:val="28"/>
        </w:rPr>
        <w:t>.</w:t>
      </w:r>
    </w:p>
    <w:p w:rsidR="00554E27" w:rsidRDefault="00554E27" w:rsidP="00554E2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554E27" w:rsidP="00554E2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554E27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54E27" w:rsidRDefault="00554E27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448EC" w:rsidRDefault="00A448EC" w:rsidP="00A448EC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A448EC" w:rsidRDefault="00A448EC" w:rsidP="00A448EC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Ігор МАЛЕГУС</w:t>
      </w: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80749" w:rsidRDefault="00F8074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7F7622">
      <w:pPr>
        <w:rPr>
          <w:lang w:val="uk-UA"/>
        </w:rPr>
      </w:pPr>
    </w:p>
    <w:p w:rsidR="007F7622" w:rsidRDefault="007F7622" w:rsidP="007F762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3                                                                              </w:t>
      </w:r>
    </w:p>
    <w:p w:rsidR="007F7622" w:rsidRDefault="007F7622" w:rsidP="007F762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7F7622" w:rsidRDefault="00FE3023" w:rsidP="00FE3023">
      <w:pPr>
        <w:jc w:val="right"/>
        <w:rPr>
          <w:sz w:val="22"/>
          <w:szCs w:val="22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Pr="00FE3023">
        <w:rPr>
          <w:bCs/>
          <w:sz w:val="28"/>
          <w:szCs w:val="28"/>
          <w:lang w:val="uk-UA"/>
        </w:rPr>
        <w:t>30.05.2024</w:t>
      </w:r>
      <w:r w:rsidRPr="00FE3023">
        <w:rPr>
          <w:bCs/>
          <w:lang w:val="uk-UA"/>
        </w:rPr>
        <w:t xml:space="preserve">  </w:t>
      </w:r>
      <w:r w:rsidRPr="00FE3023">
        <w:rPr>
          <w:bCs/>
          <w:sz w:val="28"/>
          <w:szCs w:val="20"/>
          <w:lang w:val="uk-UA"/>
        </w:rPr>
        <w:t>№ 2</w:t>
      </w:r>
      <w:r>
        <w:rPr>
          <w:bCs/>
          <w:sz w:val="28"/>
          <w:szCs w:val="20"/>
          <w:lang w:val="uk-UA"/>
        </w:rPr>
        <w:t>61</w:t>
      </w:r>
    </w:p>
    <w:p w:rsidR="007F7622" w:rsidRDefault="007F7622" w:rsidP="007F762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7F7622" w:rsidRDefault="007F7622" w:rsidP="007F7622">
      <w:pPr>
        <w:jc w:val="both"/>
        <w:rPr>
          <w:sz w:val="26"/>
          <w:szCs w:val="28"/>
          <w:lang w:val="uk-UA"/>
        </w:rPr>
      </w:pPr>
    </w:p>
    <w:p w:rsidR="007F7622" w:rsidRPr="002E4600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7F7622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призначення опікуном ПУЗІЙЧУКА Сергія Миколайовича над  ІВАНЕНКО Людмилою Миколаївною. </w:t>
      </w:r>
    </w:p>
    <w:p w:rsidR="007F7622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Pr="002E4600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7F7622" w:rsidRPr="002E4600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>
        <w:rPr>
          <w:color w:val="000000"/>
          <w:sz w:val="28"/>
          <w:szCs w:val="28"/>
        </w:rPr>
        <w:t>вся:</w:t>
      </w:r>
    </w:p>
    <w:p w:rsidR="007F7622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ПУЗІЙЧУК Сергій Миколайович, який зареєстрований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 Житомирська область, Коростенський район </w:t>
      </w:r>
      <w:proofErr w:type="spellStart"/>
      <w:r>
        <w:rPr>
          <w:color w:val="000000"/>
          <w:sz w:val="28"/>
          <w:szCs w:val="28"/>
        </w:rPr>
        <w:t>м.Малин</w:t>
      </w:r>
      <w:proofErr w:type="spellEnd"/>
      <w:r>
        <w:rPr>
          <w:color w:val="000000"/>
          <w:sz w:val="28"/>
          <w:szCs w:val="28"/>
        </w:rPr>
        <w:t xml:space="preserve">, вул. Пляжна буд.21/1 з проханням  призначити його опікуном над ІВАНЕНКО Людмилою Миколаївною 29.11.1978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., встановлено, що ІВАНЕНКО Людмила Миколаївна, зареєстрована за адресою:</w:t>
      </w:r>
      <w:r w:rsidRPr="00DB52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</w:t>
      </w:r>
      <w:r w:rsidRPr="00F570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Малин вул. С.Бандери 37а.</w:t>
      </w:r>
    </w:p>
    <w:p w:rsidR="007F7622" w:rsidRPr="00A448EC" w:rsidRDefault="007F7622" w:rsidP="007F7622">
      <w:pPr>
        <w:jc w:val="both"/>
        <w:rPr>
          <w:color w:val="000000"/>
          <w:sz w:val="28"/>
          <w:szCs w:val="28"/>
          <w:lang w:val="uk-UA"/>
        </w:rPr>
      </w:pPr>
      <w:r w:rsidRPr="00055CF1">
        <w:rPr>
          <w:color w:val="000000"/>
          <w:sz w:val="28"/>
          <w:szCs w:val="28"/>
          <w:lang w:val="uk-UA"/>
        </w:rPr>
        <w:t xml:space="preserve">       </w:t>
      </w:r>
      <w:r w:rsidR="00CB330B">
        <w:rPr>
          <w:color w:val="000000"/>
          <w:sz w:val="28"/>
          <w:szCs w:val="28"/>
          <w:lang w:val="uk-UA"/>
        </w:rPr>
        <w:t>ІВАНЕНКО Людмила Миколаївна</w:t>
      </w:r>
      <w:r w:rsidRPr="00055CF1">
        <w:rPr>
          <w:sz w:val="28"/>
          <w:szCs w:val="28"/>
          <w:lang w:val="uk-UA"/>
        </w:rPr>
        <w:t xml:space="preserve"> </w:t>
      </w:r>
      <w:r w:rsidR="00CB330B">
        <w:rPr>
          <w:sz w:val="28"/>
          <w:szCs w:val="28"/>
          <w:lang w:val="uk-UA"/>
        </w:rPr>
        <w:t>є особою з інвалідністю</w:t>
      </w:r>
      <w:r w:rsidR="00232F39">
        <w:rPr>
          <w:sz w:val="28"/>
          <w:szCs w:val="28"/>
          <w:lang w:val="uk-UA"/>
        </w:rPr>
        <w:t xml:space="preserve"> першої групи з діагнозом дитячий церебральний параліч, </w:t>
      </w:r>
      <w:r w:rsidR="00CB330B">
        <w:rPr>
          <w:sz w:val="28"/>
          <w:szCs w:val="28"/>
          <w:lang w:val="uk-UA"/>
        </w:rPr>
        <w:t>згідно висновку судової медичної експертизи внаслідок хронічного стійкого психічного захворювання</w:t>
      </w:r>
      <w:r w:rsidR="00232F39">
        <w:rPr>
          <w:sz w:val="28"/>
          <w:szCs w:val="28"/>
          <w:lang w:val="uk-UA"/>
        </w:rPr>
        <w:t xml:space="preserve"> вона не може усвідомлювати значення своїх дій та керувати ними це стверджуються довідкою МСЕК від 01.01.1995р.</w:t>
      </w:r>
      <w:r w:rsidR="00CB330B">
        <w:rPr>
          <w:sz w:val="28"/>
          <w:szCs w:val="28"/>
          <w:lang w:val="uk-UA"/>
        </w:rPr>
        <w:t xml:space="preserve"> </w:t>
      </w:r>
    </w:p>
    <w:p w:rsidR="007F7622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Виходячи з наведеного, з метою захисту особистих немайнових і майнових прав </w:t>
      </w:r>
      <w:r w:rsidR="00232F39">
        <w:rPr>
          <w:color w:val="000000"/>
          <w:sz w:val="28"/>
          <w:szCs w:val="28"/>
        </w:rPr>
        <w:t>ІВАНЕНКО Людмила Миколаївна</w:t>
      </w:r>
      <w:r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</w:t>
      </w:r>
      <w:r w:rsidR="00232F39">
        <w:rPr>
          <w:color w:val="000000"/>
          <w:sz w:val="28"/>
          <w:szCs w:val="28"/>
        </w:rPr>
        <w:t>їй</w:t>
      </w:r>
      <w:r>
        <w:rPr>
          <w:color w:val="000000"/>
          <w:sz w:val="28"/>
          <w:szCs w:val="28"/>
        </w:rPr>
        <w:t xml:space="preserve"> необхідних побутових умов, здійснення за нею належного догляду, вважаємо за доцільне призначити опікуном над </w:t>
      </w:r>
      <w:r w:rsidR="00232F39">
        <w:rPr>
          <w:color w:val="000000"/>
          <w:sz w:val="28"/>
          <w:szCs w:val="28"/>
        </w:rPr>
        <w:t>ІВАНЕНКО Людмилою Миколаївною</w:t>
      </w:r>
      <w:r>
        <w:rPr>
          <w:color w:val="000000"/>
          <w:sz w:val="28"/>
          <w:szCs w:val="28"/>
        </w:rPr>
        <w:t xml:space="preserve">,  </w:t>
      </w:r>
      <w:r w:rsidR="00232F39">
        <w:rPr>
          <w:color w:val="000000"/>
          <w:sz w:val="28"/>
          <w:szCs w:val="28"/>
        </w:rPr>
        <w:t>ПУЗІЙЧУКА Сергія Миколайовича</w:t>
      </w:r>
      <w:r>
        <w:rPr>
          <w:color w:val="000000"/>
          <w:sz w:val="28"/>
          <w:szCs w:val="28"/>
        </w:rPr>
        <w:t>.</w:t>
      </w:r>
    </w:p>
    <w:p w:rsidR="007F7622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7F76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448EC" w:rsidRDefault="00A448EC" w:rsidP="00A448EC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A448EC" w:rsidRDefault="00A448EC" w:rsidP="00A448EC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Ігор МАЛЕГУС</w:t>
      </w: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7F7622" w:rsidRDefault="007F762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554E27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554E27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554E27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Default="00232F3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Default="00232F3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Default="00232F3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Default="00232F3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80749" w:rsidRDefault="00F8074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80749" w:rsidRDefault="00F8074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Default="00232F3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Default="00232F3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Default="00232F39" w:rsidP="00232F39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4                                                                              </w:t>
      </w:r>
    </w:p>
    <w:p w:rsidR="00232F39" w:rsidRDefault="00232F39" w:rsidP="00232F39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FE3023" w:rsidRDefault="00FE3023" w:rsidP="00FE3023">
      <w:pPr>
        <w:jc w:val="right"/>
        <w:rPr>
          <w:sz w:val="22"/>
          <w:szCs w:val="22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Pr="00FE3023">
        <w:rPr>
          <w:bCs/>
          <w:sz w:val="28"/>
          <w:szCs w:val="28"/>
          <w:lang w:val="uk-UA"/>
        </w:rPr>
        <w:t>30.05.2024</w:t>
      </w:r>
      <w:r w:rsidRPr="00FE3023">
        <w:rPr>
          <w:bCs/>
          <w:lang w:val="uk-UA"/>
        </w:rPr>
        <w:t xml:space="preserve">  </w:t>
      </w:r>
      <w:r w:rsidRPr="00FE3023">
        <w:rPr>
          <w:bCs/>
          <w:sz w:val="28"/>
          <w:szCs w:val="20"/>
          <w:lang w:val="uk-UA"/>
        </w:rPr>
        <w:t>№ 2</w:t>
      </w:r>
      <w:r>
        <w:rPr>
          <w:bCs/>
          <w:sz w:val="28"/>
          <w:szCs w:val="20"/>
          <w:lang w:val="uk-UA"/>
        </w:rPr>
        <w:t>61</w:t>
      </w:r>
    </w:p>
    <w:p w:rsidR="00232F39" w:rsidRDefault="00232F39" w:rsidP="00232F39">
      <w:pPr>
        <w:jc w:val="both"/>
        <w:rPr>
          <w:sz w:val="22"/>
          <w:szCs w:val="22"/>
          <w:lang w:val="uk-UA"/>
        </w:rPr>
      </w:pPr>
    </w:p>
    <w:p w:rsidR="00232F39" w:rsidRDefault="00232F39" w:rsidP="00232F39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232F39" w:rsidRDefault="00232F39" w:rsidP="00232F39">
      <w:pPr>
        <w:jc w:val="both"/>
        <w:rPr>
          <w:sz w:val="26"/>
          <w:szCs w:val="28"/>
          <w:lang w:val="uk-UA"/>
        </w:rPr>
      </w:pPr>
    </w:p>
    <w:p w:rsidR="00232F39" w:rsidRPr="002E4600" w:rsidRDefault="00232F39" w:rsidP="00232F39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232F39" w:rsidRDefault="00232F39" w:rsidP="00232F39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призначення опікуном ПОДЗІРЕЯ Ярослава Івановича над  </w:t>
      </w:r>
      <w:r w:rsidR="005A7A23">
        <w:rPr>
          <w:color w:val="000000"/>
          <w:sz w:val="28"/>
          <w:szCs w:val="28"/>
        </w:rPr>
        <w:t>ФЕДОРОВОЮ Ольгою Григорівною</w:t>
      </w:r>
      <w:r>
        <w:rPr>
          <w:color w:val="000000"/>
          <w:sz w:val="28"/>
          <w:szCs w:val="28"/>
        </w:rPr>
        <w:t xml:space="preserve">. </w:t>
      </w:r>
    </w:p>
    <w:p w:rsidR="00232F39" w:rsidRDefault="00232F39" w:rsidP="00232F39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Pr="002E4600" w:rsidRDefault="00232F39" w:rsidP="00232F39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232F39" w:rsidRPr="002E4600" w:rsidRDefault="00232F39" w:rsidP="00232F39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Default="00232F39" w:rsidP="00232F39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>
        <w:rPr>
          <w:color w:val="000000"/>
          <w:sz w:val="28"/>
          <w:szCs w:val="28"/>
        </w:rPr>
        <w:t>вся:</w:t>
      </w:r>
    </w:p>
    <w:p w:rsidR="00232F39" w:rsidRDefault="00232F39" w:rsidP="00232F39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5A7A23">
        <w:rPr>
          <w:color w:val="000000"/>
          <w:sz w:val="28"/>
          <w:szCs w:val="28"/>
        </w:rPr>
        <w:t>ПОДЗІРЕЙ Ярослав Іванович</w:t>
      </w:r>
      <w:r>
        <w:rPr>
          <w:color w:val="000000"/>
          <w:sz w:val="28"/>
          <w:szCs w:val="28"/>
        </w:rPr>
        <w:t xml:space="preserve">, який зареєстрований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 Житомирська область, Коростенський район </w:t>
      </w:r>
      <w:proofErr w:type="spellStart"/>
      <w:r>
        <w:rPr>
          <w:color w:val="000000"/>
          <w:sz w:val="28"/>
          <w:szCs w:val="28"/>
        </w:rPr>
        <w:t>м.Малин</w:t>
      </w:r>
      <w:proofErr w:type="spellEnd"/>
      <w:r>
        <w:rPr>
          <w:color w:val="000000"/>
          <w:sz w:val="28"/>
          <w:szCs w:val="28"/>
        </w:rPr>
        <w:t xml:space="preserve">, вул. </w:t>
      </w:r>
      <w:r w:rsidR="005A7A23">
        <w:rPr>
          <w:color w:val="000000"/>
          <w:sz w:val="28"/>
          <w:szCs w:val="28"/>
        </w:rPr>
        <w:t>Володимирська,26 А кв,2</w:t>
      </w:r>
      <w:r>
        <w:rPr>
          <w:color w:val="000000"/>
          <w:sz w:val="28"/>
          <w:szCs w:val="28"/>
        </w:rPr>
        <w:t xml:space="preserve"> з проханням  призначити його опікуном над </w:t>
      </w:r>
      <w:r w:rsidR="005A7A23">
        <w:rPr>
          <w:color w:val="000000"/>
          <w:sz w:val="28"/>
          <w:szCs w:val="28"/>
        </w:rPr>
        <w:t>ФЕДОРОВОЮ Ольгою Григорівною 08</w:t>
      </w:r>
      <w:r>
        <w:rPr>
          <w:color w:val="000000"/>
          <w:sz w:val="28"/>
          <w:szCs w:val="28"/>
        </w:rPr>
        <w:t>.0</w:t>
      </w:r>
      <w:r w:rsidR="005A7A2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.19</w:t>
      </w:r>
      <w:r w:rsidR="005A7A23">
        <w:rPr>
          <w:color w:val="000000"/>
          <w:sz w:val="28"/>
          <w:szCs w:val="28"/>
        </w:rPr>
        <w:t xml:space="preserve">50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встановлено, що </w:t>
      </w:r>
      <w:r w:rsidR="005A7A23">
        <w:rPr>
          <w:color w:val="000000"/>
          <w:sz w:val="28"/>
          <w:szCs w:val="28"/>
        </w:rPr>
        <w:t>ФЕДОРОВА Ольга Григорівна</w:t>
      </w:r>
      <w:r>
        <w:rPr>
          <w:color w:val="000000"/>
          <w:sz w:val="28"/>
          <w:szCs w:val="28"/>
        </w:rPr>
        <w:t>, зареєстрован</w:t>
      </w:r>
      <w:r w:rsidR="005A7A2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за адресою:</w:t>
      </w:r>
      <w:r w:rsidRPr="00DB52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</w:t>
      </w:r>
      <w:r w:rsidRPr="00F570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Малин вул. </w:t>
      </w:r>
      <w:r w:rsidR="005A7A23">
        <w:rPr>
          <w:color w:val="000000"/>
          <w:sz w:val="28"/>
          <w:szCs w:val="28"/>
        </w:rPr>
        <w:t>30 років Перемоги 11а,кв.15</w:t>
      </w:r>
      <w:r>
        <w:rPr>
          <w:color w:val="000000"/>
          <w:sz w:val="28"/>
          <w:szCs w:val="28"/>
        </w:rPr>
        <w:t>.</w:t>
      </w:r>
    </w:p>
    <w:p w:rsidR="00232F39" w:rsidRPr="00A448EC" w:rsidRDefault="00232F39" w:rsidP="00232F39">
      <w:pPr>
        <w:jc w:val="both"/>
        <w:rPr>
          <w:color w:val="000000"/>
          <w:sz w:val="28"/>
          <w:szCs w:val="28"/>
          <w:lang w:val="uk-UA"/>
        </w:rPr>
      </w:pPr>
      <w:r w:rsidRPr="00055CF1">
        <w:rPr>
          <w:color w:val="000000"/>
          <w:sz w:val="28"/>
          <w:szCs w:val="28"/>
          <w:lang w:val="uk-UA"/>
        </w:rPr>
        <w:t xml:space="preserve">       </w:t>
      </w:r>
      <w:r w:rsidR="005A7A23">
        <w:rPr>
          <w:color w:val="000000"/>
          <w:sz w:val="28"/>
          <w:szCs w:val="28"/>
          <w:lang w:val="uk-UA"/>
        </w:rPr>
        <w:t xml:space="preserve">ФЕДОРОВА </w:t>
      </w:r>
      <w:r w:rsidR="00F45C13">
        <w:rPr>
          <w:color w:val="000000"/>
          <w:sz w:val="28"/>
          <w:szCs w:val="28"/>
          <w:lang w:val="uk-UA"/>
        </w:rPr>
        <w:t>Ольга Григорівна</w:t>
      </w:r>
      <w:r w:rsidRPr="00055CF1">
        <w:rPr>
          <w:sz w:val="28"/>
          <w:szCs w:val="28"/>
          <w:lang w:val="uk-UA"/>
        </w:rPr>
        <w:t xml:space="preserve">, </w:t>
      </w:r>
      <w:r w:rsidR="00F45C13">
        <w:rPr>
          <w:sz w:val="28"/>
          <w:szCs w:val="28"/>
          <w:lang w:val="uk-UA"/>
        </w:rPr>
        <w:t>перебуває на обліку у лікаря-психіатра в Консультативно- діагностичній поліклініці Комунального некомерційного підприємства «</w:t>
      </w:r>
      <w:proofErr w:type="spellStart"/>
      <w:r w:rsidR="00F45C13">
        <w:rPr>
          <w:sz w:val="28"/>
          <w:szCs w:val="28"/>
          <w:lang w:val="uk-UA"/>
        </w:rPr>
        <w:t>Малинська</w:t>
      </w:r>
      <w:proofErr w:type="spellEnd"/>
      <w:r w:rsidR="00F45C13">
        <w:rPr>
          <w:sz w:val="28"/>
          <w:szCs w:val="28"/>
          <w:lang w:val="uk-UA"/>
        </w:rPr>
        <w:t xml:space="preserve"> міська лікарня» </w:t>
      </w:r>
      <w:proofErr w:type="spellStart"/>
      <w:r w:rsidR="00F45C13">
        <w:rPr>
          <w:sz w:val="28"/>
          <w:szCs w:val="28"/>
          <w:lang w:val="uk-UA"/>
        </w:rPr>
        <w:t>Малинської</w:t>
      </w:r>
      <w:proofErr w:type="spellEnd"/>
      <w:r w:rsidR="00F45C13">
        <w:rPr>
          <w:sz w:val="28"/>
          <w:szCs w:val="28"/>
          <w:lang w:val="uk-UA"/>
        </w:rPr>
        <w:t xml:space="preserve"> міської ради з діагнозом тривожно – депресивний розлад органічного ураження головного мозку змішаного ґенезу з когнітивним зниженням F06.8</w:t>
      </w:r>
      <w:r w:rsidRPr="00F45C13">
        <w:rPr>
          <w:sz w:val="28"/>
          <w:szCs w:val="28"/>
          <w:lang w:val="uk-UA"/>
        </w:rPr>
        <w:t xml:space="preserve"> потребує постійної сторонньої допомоги та нагляду. </w:t>
      </w:r>
    </w:p>
    <w:p w:rsidR="00232F39" w:rsidRDefault="00232F39" w:rsidP="00232F39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Виходячи з наведеного, з метою захисту особистих немайнових і майнових прав </w:t>
      </w:r>
      <w:r w:rsidR="00F45C13">
        <w:rPr>
          <w:color w:val="000000"/>
          <w:sz w:val="28"/>
          <w:szCs w:val="28"/>
        </w:rPr>
        <w:t>ФЕДОРОВОЇ Ольги Григорівні</w:t>
      </w:r>
      <w:r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</w:t>
      </w:r>
      <w:r w:rsidR="00F45C13">
        <w:rPr>
          <w:color w:val="000000"/>
          <w:sz w:val="28"/>
          <w:szCs w:val="28"/>
        </w:rPr>
        <w:t>їй</w:t>
      </w:r>
      <w:r>
        <w:rPr>
          <w:color w:val="000000"/>
          <w:sz w:val="28"/>
          <w:szCs w:val="28"/>
        </w:rPr>
        <w:t xml:space="preserve"> необхідних побутових умов, здійснення за нею належного догляду, вважаємо за доцільне призначити опікуном над </w:t>
      </w:r>
      <w:r w:rsidR="00F45C13">
        <w:rPr>
          <w:color w:val="000000"/>
          <w:sz w:val="28"/>
          <w:szCs w:val="28"/>
        </w:rPr>
        <w:t>ФЕДОРОВОЮ Ольгою Григорівною</w:t>
      </w:r>
      <w:r>
        <w:rPr>
          <w:color w:val="000000"/>
          <w:sz w:val="28"/>
          <w:szCs w:val="28"/>
        </w:rPr>
        <w:t xml:space="preserve">,  </w:t>
      </w:r>
      <w:r w:rsidR="00F45C13">
        <w:rPr>
          <w:color w:val="000000"/>
          <w:sz w:val="28"/>
          <w:szCs w:val="28"/>
        </w:rPr>
        <w:t>ПОДЗІРЕЯ Ярослава Івановича</w:t>
      </w:r>
      <w:r>
        <w:rPr>
          <w:color w:val="000000"/>
          <w:sz w:val="28"/>
          <w:szCs w:val="28"/>
        </w:rPr>
        <w:t>.</w:t>
      </w:r>
    </w:p>
    <w:p w:rsidR="00232F39" w:rsidRDefault="00232F39" w:rsidP="00232F39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Default="00232F39" w:rsidP="00232F39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2F39" w:rsidRDefault="00232F3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448EC" w:rsidRDefault="00A448EC" w:rsidP="00A448EC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A448EC" w:rsidRDefault="00A448EC" w:rsidP="00A448EC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Ігор МАЛЕГУС</w:t>
      </w: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80749" w:rsidRDefault="00F8074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F45C1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F45C1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5                                                                              </w:t>
      </w:r>
    </w:p>
    <w:p w:rsidR="00F45C13" w:rsidRDefault="00F45C13" w:rsidP="00F45C1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FE3023" w:rsidRDefault="00F45C13" w:rsidP="00FE302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</w:t>
      </w:r>
      <w:r w:rsidR="00FE3023">
        <w:rPr>
          <w:bCs/>
          <w:sz w:val="28"/>
          <w:szCs w:val="28"/>
          <w:lang w:val="uk-UA"/>
        </w:rPr>
        <w:t xml:space="preserve">від </w:t>
      </w:r>
      <w:r w:rsidR="00FE3023" w:rsidRPr="00FE3023">
        <w:rPr>
          <w:bCs/>
          <w:sz w:val="28"/>
          <w:szCs w:val="28"/>
          <w:lang w:val="uk-UA"/>
        </w:rPr>
        <w:t>30.05.2024</w:t>
      </w:r>
      <w:r w:rsidR="00FE3023" w:rsidRPr="00FE3023">
        <w:rPr>
          <w:bCs/>
          <w:lang w:val="uk-UA"/>
        </w:rPr>
        <w:t xml:space="preserve">  </w:t>
      </w:r>
      <w:r w:rsidR="00FE3023" w:rsidRPr="00FE3023">
        <w:rPr>
          <w:bCs/>
          <w:sz w:val="28"/>
          <w:szCs w:val="20"/>
          <w:lang w:val="uk-UA"/>
        </w:rPr>
        <w:t>№ 2</w:t>
      </w:r>
      <w:r w:rsidR="00FE3023">
        <w:rPr>
          <w:bCs/>
          <w:sz w:val="28"/>
          <w:szCs w:val="20"/>
          <w:lang w:val="uk-UA"/>
        </w:rPr>
        <w:t>61</w:t>
      </w:r>
    </w:p>
    <w:p w:rsidR="00F45C13" w:rsidRDefault="00F45C13" w:rsidP="00F45C13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F45C13" w:rsidRDefault="00F45C13" w:rsidP="00F45C13">
      <w:pPr>
        <w:jc w:val="both"/>
        <w:rPr>
          <w:sz w:val="22"/>
          <w:szCs w:val="22"/>
          <w:lang w:val="uk-UA"/>
        </w:rPr>
      </w:pPr>
    </w:p>
    <w:p w:rsidR="00F45C13" w:rsidRDefault="00F45C13" w:rsidP="00F45C1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FA5247" w:rsidRPr="002E4600" w:rsidRDefault="00FA5247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FA5247" w:rsidRPr="002E4600" w:rsidRDefault="00FA5247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призначення опікуном </w:t>
      </w:r>
      <w:r>
        <w:rPr>
          <w:color w:val="000000"/>
          <w:sz w:val="28"/>
          <w:szCs w:val="28"/>
        </w:rPr>
        <w:t>КОВНАЦЬКОГО Віталія ГВИДОНОВИЧА</w:t>
      </w:r>
      <w:r w:rsidRPr="002E4600">
        <w:rPr>
          <w:color w:val="000000"/>
          <w:sz w:val="28"/>
          <w:szCs w:val="28"/>
        </w:rPr>
        <w:t xml:space="preserve"> над </w:t>
      </w:r>
      <w:r>
        <w:rPr>
          <w:color w:val="000000"/>
          <w:sz w:val="28"/>
          <w:szCs w:val="28"/>
        </w:rPr>
        <w:t xml:space="preserve"> КАНЮКОЮ Бояном Івановичем.</w:t>
      </w:r>
      <w:r w:rsidRPr="002E4600">
        <w:rPr>
          <w:color w:val="000000"/>
          <w:sz w:val="28"/>
          <w:szCs w:val="28"/>
        </w:rPr>
        <w:t xml:space="preserve"> </w:t>
      </w:r>
    </w:p>
    <w:p w:rsidR="00FA5247" w:rsidRPr="002E4600" w:rsidRDefault="00FA5247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A5247" w:rsidRDefault="00FA5247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звернувся</w:t>
      </w:r>
      <w:r>
        <w:rPr>
          <w:color w:val="000000"/>
          <w:sz w:val="28"/>
          <w:szCs w:val="28"/>
        </w:rPr>
        <w:t>:</w:t>
      </w:r>
    </w:p>
    <w:p w:rsidR="00FA5247" w:rsidRDefault="00FA5247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КОВНАЦЬКИЙ  Віталій  </w:t>
      </w:r>
      <w:proofErr w:type="spellStart"/>
      <w:r>
        <w:rPr>
          <w:color w:val="000000"/>
          <w:sz w:val="28"/>
          <w:szCs w:val="28"/>
        </w:rPr>
        <w:t>Гвидонович</w:t>
      </w:r>
      <w:proofErr w:type="spellEnd"/>
      <w:r>
        <w:rPr>
          <w:color w:val="000000"/>
          <w:sz w:val="28"/>
          <w:szCs w:val="28"/>
        </w:rPr>
        <w:t xml:space="preserve"> 17.04.1979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який зареєстрований за адресою с. </w:t>
      </w:r>
      <w:proofErr w:type="spellStart"/>
      <w:r>
        <w:rPr>
          <w:color w:val="000000"/>
          <w:sz w:val="28"/>
          <w:szCs w:val="28"/>
        </w:rPr>
        <w:t>Скурати</w:t>
      </w:r>
      <w:proofErr w:type="spellEnd"/>
      <w:r>
        <w:rPr>
          <w:color w:val="000000"/>
          <w:sz w:val="28"/>
          <w:szCs w:val="28"/>
        </w:rPr>
        <w:t xml:space="preserve"> вул. Гагаріна буд.7, фактичне місце проживання м. Малин, вул. Героїв Крут буд.29. Коростенського р-ну,  Житомирської області з проханням призначити його опікуном над КАНЮКОЮ Бояном Івановичем 12.06.1933р.н., встановлено, що КАНЮКА Боян Іванович, зареєстрований та проживає за адресою:м. Малин вул. 10 ОГШБ буд.4.  </w:t>
      </w:r>
    </w:p>
    <w:p w:rsidR="00FA5247" w:rsidRDefault="00FA5247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Зі слів КОВНАЦЬКОГО Віталія </w:t>
      </w:r>
      <w:proofErr w:type="spellStart"/>
      <w:r>
        <w:rPr>
          <w:color w:val="000000"/>
          <w:sz w:val="28"/>
          <w:szCs w:val="28"/>
        </w:rPr>
        <w:t>Гвидоновича</w:t>
      </w:r>
      <w:proofErr w:type="spellEnd"/>
      <w:r>
        <w:rPr>
          <w:color w:val="000000"/>
          <w:sz w:val="28"/>
          <w:szCs w:val="28"/>
        </w:rPr>
        <w:t xml:space="preserve">, протягом останніх семи років він доглядає та надає допомогу КАНЮЦІ Бояну Івановичу, який не має рідних. </w:t>
      </w:r>
    </w:p>
    <w:p w:rsidR="00FA5247" w:rsidRDefault="00FA5247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У ході розгляду заяви за місцем проживання КАНЮКИ Бояна Івановича, по вул. 10 ОГШБ буд.4 під час обстеження державним соціальним інспектором управління праці та соціального захисту населення виконкому </w:t>
      </w:r>
      <w:proofErr w:type="spellStart"/>
      <w:r>
        <w:rPr>
          <w:color w:val="000000"/>
          <w:sz w:val="28"/>
          <w:szCs w:val="28"/>
        </w:rPr>
        <w:t>Малинської</w:t>
      </w:r>
      <w:proofErr w:type="spellEnd"/>
      <w:r>
        <w:rPr>
          <w:color w:val="000000"/>
          <w:sz w:val="28"/>
          <w:szCs w:val="28"/>
        </w:rPr>
        <w:t xml:space="preserve"> міської ради, матеріально-побутових умов проживання було </w:t>
      </w:r>
      <w:proofErr w:type="spellStart"/>
      <w:r>
        <w:rPr>
          <w:color w:val="000000"/>
          <w:sz w:val="28"/>
          <w:szCs w:val="28"/>
        </w:rPr>
        <w:t>встановленощо</w:t>
      </w:r>
      <w:proofErr w:type="spellEnd"/>
      <w:r>
        <w:rPr>
          <w:color w:val="000000"/>
          <w:sz w:val="28"/>
          <w:szCs w:val="28"/>
        </w:rPr>
        <w:t xml:space="preserve">  КАНЮКА Боян Іванович написав відповідну заяву де погодився, щоб його опікуном став КОВНАЦЬКИЙ Віталій </w:t>
      </w:r>
      <w:proofErr w:type="spellStart"/>
      <w:r>
        <w:rPr>
          <w:color w:val="000000"/>
          <w:sz w:val="28"/>
          <w:szCs w:val="28"/>
        </w:rPr>
        <w:t>Гвидонович</w:t>
      </w:r>
      <w:proofErr w:type="spellEnd"/>
      <w:r>
        <w:rPr>
          <w:color w:val="000000"/>
          <w:sz w:val="28"/>
          <w:szCs w:val="28"/>
        </w:rPr>
        <w:t xml:space="preserve">.  </w:t>
      </w:r>
    </w:p>
    <w:p w:rsidR="00FA5247" w:rsidRDefault="00FA5247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Виходячи з можливостей особи виконувати обов’язки опікуна чи піклувальника, кандидатом в опікуни КАНЮКИ Бояна Івановича є КОВНАЦЬКИЙ Віталій </w:t>
      </w:r>
      <w:proofErr w:type="spellStart"/>
      <w:r>
        <w:rPr>
          <w:color w:val="000000"/>
          <w:sz w:val="28"/>
          <w:szCs w:val="28"/>
        </w:rPr>
        <w:t>Гвидонович</w:t>
      </w:r>
      <w:proofErr w:type="spellEnd"/>
      <w:r>
        <w:rPr>
          <w:color w:val="000000"/>
          <w:sz w:val="28"/>
          <w:szCs w:val="28"/>
        </w:rPr>
        <w:t>, який допомагає вирішувати побутові питання  та здійснює за ним догляд.</w:t>
      </w:r>
    </w:p>
    <w:p w:rsidR="00FA5247" w:rsidRDefault="00FA5247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Для піклування і створення КАНЮЦІ Бояну Івановичу йому необхідних побутових умов, здійснення за ним належного догляду, вважаємо за доцільне призначити опікуном над КАНЮКОЮ Бояном Івановичем – КОВНАЦЬКОГО Віталія </w:t>
      </w:r>
      <w:proofErr w:type="spellStart"/>
      <w:r>
        <w:rPr>
          <w:color w:val="000000"/>
          <w:sz w:val="28"/>
          <w:szCs w:val="28"/>
        </w:rPr>
        <w:t>Гвидоновича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FA5247" w:rsidRDefault="00FA5247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D2124" w:rsidRDefault="00AD2124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D2124" w:rsidRDefault="00AD2124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D2124" w:rsidRDefault="00AD2124" w:rsidP="00FA524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F45C13" w:rsidRDefault="00F45C13" w:rsidP="00F45C13">
      <w:pPr>
        <w:jc w:val="both"/>
        <w:rPr>
          <w:sz w:val="26"/>
          <w:szCs w:val="28"/>
          <w:lang w:val="uk-UA"/>
        </w:rPr>
      </w:pPr>
    </w:p>
    <w:p w:rsidR="00A448EC" w:rsidRDefault="00A448EC" w:rsidP="00A448EC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A448EC" w:rsidRDefault="00A448EC" w:rsidP="00A448EC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Ігор МАЛЕГУС</w:t>
      </w:r>
    </w:p>
    <w:sectPr w:rsidR="00A448EC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00F63"/>
    <w:rsid w:val="00004442"/>
    <w:rsid w:val="00034C34"/>
    <w:rsid w:val="00055CF1"/>
    <w:rsid w:val="00061D0A"/>
    <w:rsid w:val="00066297"/>
    <w:rsid w:val="00092B10"/>
    <w:rsid w:val="000A4A60"/>
    <w:rsid w:val="000A59C9"/>
    <w:rsid w:val="000B1355"/>
    <w:rsid w:val="000B1B4C"/>
    <w:rsid w:val="000D5C4A"/>
    <w:rsid w:val="000E0004"/>
    <w:rsid w:val="000E67AD"/>
    <w:rsid w:val="000F3437"/>
    <w:rsid w:val="00124FA9"/>
    <w:rsid w:val="001443B7"/>
    <w:rsid w:val="00154D50"/>
    <w:rsid w:val="00174F31"/>
    <w:rsid w:val="001910A0"/>
    <w:rsid w:val="001B624F"/>
    <w:rsid w:val="00212FCD"/>
    <w:rsid w:val="00213D3B"/>
    <w:rsid w:val="00214C44"/>
    <w:rsid w:val="0022023B"/>
    <w:rsid w:val="002270FB"/>
    <w:rsid w:val="00232F39"/>
    <w:rsid w:val="002430DE"/>
    <w:rsid w:val="00275B3C"/>
    <w:rsid w:val="00276912"/>
    <w:rsid w:val="00282CCA"/>
    <w:rsid w:val="002B245D"/>
    <w:rsid w:val="003142FB"/>
    <w:rsid w:val="003231B3"/>
    <w:rsid w:val="00331BD2"/>
    <w:rsid w:val="00337802"/>
    <w:rsid w:val="00347AD1"/>
    <w:rsid w:val="00373C88"/>
    <w:rsid w:val="003766B3"/>
    <w:rsid w:val="003C27E1"/>
    <w:rsid w:val="00413D0B"/>
    <w:rsid w:val="00464915"/>
    <w:rsid w:val="00483305"/>
    <w:rsid w:val="004A59EB"/>
    <w:rsid w:val="004D3359"/>
    <w:rsid w:val="004E48CB"/>
    <w:rsid w:val="005443AB"/>
    <w:rsid w:val="00554E27"/>
    <w:rsid w:val="00564C63"/>
    <w:rsid w:val="0058662F"/>
    <w:rsid w:val="005A6DF9"/>
    <w:rsid w:val="005A7A23"/>
    <w:rsid w:val="005B57AB"/>
    <w:rsid w:val="005C33E3"/>
    <w:rsid w:val="005D0E3C"/>
    <w:rsid w:val="005D463A"/>
    <w:rsid w:val="00613C8B"/>
    <w:rsid w:val="0067139E"/>
    <w:rsid w:val="0067560E"/>
    <w:rsid w:val="006778F1"/>
    <w:rsid w:val="006B00A2"/>
    <w:rsid w:val="006B5462"/>
    <w:rsid w:val="006C31FF"/>
    <w:rsid w:val="006F07FF"/>
    <w:rsid w:val="006F6BCD"/>
    <w:rsid w:val="007035A8"/>
    <w:rsid w:val="007164E6"/>
    <w:rsid w:val="007522AE"/>
    <w:rsid w:val="00792F6F"/>
    <w:rsid w:val="007E56D6"/>
    <w:rsid w:val="007F7455"/>
    <w:rsid w:val="007F7622"/>
    <w:rsid w:val="0086130C"/>
    <w:rsid w:val="00873F9A"/>
    <w:rsid w:val="008931CB"/>
    <w:rsid w:val="00894598"/>
    <w:rsid w:val="008B53B5"/>
    <w:rsid w:val="00910AF4"/>
    <w:rsid w:val="009231B1"/>
    <w:rsid w:val="00937BE3"/>
    <w:rsid w:val="009725D6"/>
    <w:rsid w:val="00980CFE"/>
    <w:rsid w:val="00986858"/>
    <w:rsid w:val="009A52C8"/>
    <w:rsid w:val="009D2606"/>
    <w:rsid w:val="009F36D4"/>
    <w:rsid w:val="00A20B46"/>
    <w:rsid w:val="00A22D42"/>
    <w:rsid w:val="00A27C07"/>
    <w:rsid w:val="00A305D4"/>
    <w:rsid w:val="00A31C19"/>
    <w:rsid w:val="00A355E3"/>
    <w:rsid w:val="00A35D22"/>
    <w:rsid w:val="00A44769"/>
    <w:rsid w:val="00A448EC"/>
    <w:rsid w:val="00A96B63"/>
    <w:rsid w:val="00AA1FD5"/>
    <w:rsid w:val="00AD2124"/>
    <w:rsid w:val="00B26768"/>
    <w:rsid w:val="00B636BA"/>
    <w:rsid w:val="00B706CA"/>
    <w:rsid w:val="00B70B5A"/>
    <w:rsid w:val="00B948FA"/>
    <w:rsid w:val="00BC4F4A"/>
    <w:rsid w:val="00BF31D1"/>
    <w:rsid w:val="00C22A1D"/>
    <w:rsid w:val="00C30C37"/>
    <w:rsid w:val="00C530D9"/>
    <w:rsid w:val="00C55C8B"/>
    <w:rsid w:val="00C76962"/>
    <w:rsid w:val="00C963ED"/>
    <w:rsid w:val="00CA2C30"/>
    <w:rsid w:val="00CA6CD1"/>
    <w:rsid w:val="00CB330B"/>
    <w:rsid w:val="00CD3F37"/>
    <w:rsid w:val="00CD5A2A"/>
    <w:rsid w:val="00CF05B2"/>
    <w:rsid w:val="00CF4121"/>
    <w:rsid w:val="00D401E8"/>
    <w:rsid w:val="00D47F96"/>
    <w:rsid w:val="00D52569"/>
    <w:rsid w:val="00DB5291"/>
    <w:rsid w:val="00DD68F2"/>
    <w:rsid w:val="00E3160C"/>
    <w:rsid w:val="00E3257D"/>
    <w:rsid w:val="00E344DE"/>
    <w:rsid w:val="00E348DE"/>
    <w:rsid w:val="00E731DA"/>
    <w:rsid w:val="00E91CBD"/>
    <w:rsid w:val="00EE226C"/>
    <w:rsid w:val="00EE7010"/>
    <w:rsid w:val="00EE7D32"/>
    <w:rsid w:val="00F3067F"/>
    <w:rsid w:val="00F36760"/>
    <w:rsid w:val="00F44E4D"/>
    <w:rsid w:val="00F44FDE"/>
    <w:rsid w:val="00F45C13"/>
    <w:rsid w:val="00F5709D"/>
    <w:rsid w:val="00F63B7F"/>
    <w:rsid w:val="00F7121F"/>
    <w:rsid w:val="00F80749"/>
    <w:rsid w:val="00F82105"/>
    <w:rsid w:val="00F94235"/>
    <w:rsid w:val="00FA5247"/>
    <w:rsid w:val="00FC737A"/>
    <w:rsid w:val="00FD0B05"/>
    <w:rsid w:val="00FD111A"/>
    <w:rsid w:val="00FE3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ой текст с от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9</cp:revision>
  <cp:lastPrinted>2024-05-27T12:20:00Z</cp:lastPrinted>
  <dcterms:created xsi:type="dcterms:W3CDTF">2024-05-27T05:28:00Z</dcterms:created>
  <dcterms:modified xsi:type="dcterms:W3CDTF">2024-05-30T09:59:00Z</dcterms:modified>
</cp:coreProperties>
</file>